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8A3C" w14:textId="072366E7" w:rsidR="00FF453D" w:rsidRDefault="00FF453D">
      <w:pPr>
        <w:pStyle w:val="BodyText"/>
        <w:rPr>
          <w:sz w:val="20"/>
        </w:rPr>
      </w:pPr>
    </w:p>
    <w:p w14:paraId="098FE050" w14:textId="22ED8CED" w:rsidR="00FF453D" w:rsidRDefault="00924500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8856507" wp14:editId="5B7613FF">
                <wp:simplePos x="0" y="0"/>
                <wp:positionH relativeFrom="page">
                  <wp:posOffset>466725</wp:posOffset>
                </wp:positionH>
                <wp:positionV relativeFrom="paragraph">
                  <wp:posOffset>12700</wp:posOffset>
                </wp:positionV>
                <wp:extent cx="2771584" cy="5408747"/>
                <wp:effectExtent l="0" t="0" r="10160" b="209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1584" cy="5408747"/>
                          <a:chOff x="-135107" y="0"/>
                          <a:chExt cx="2620918" cy="4740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6684" y="4584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8650">
                                <a:moveTo>
                                  <a:pt x="0" y="628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756" y="0"/>
                            <a:ext cx="2472055" cy="474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055" h="4740275">
                                <a:moveTo>
                                  <a:pt x="2457838" y="4740240"/>
                                </a:moveTo>
                                <a:lnTo>
                                  <a:pt x="2457838" y="0"/>
                                </a:lnTo>
                              </a:path>
                              <a:path w="2472055" h="4740275">
                                <a:moveTo>
                                  <a:pt x="0" y="385087"/>
                                </a:moveTo>
                                <a:lnTo>
                                  <a:pt x="2462423" y="385087"/>
                                </a:lnTo>
                              </a:path>
                              <a:path w="2472055" h="4740275">
                                <a:moveTo>
                                  <a:pt x="9171" y="4735656"/>
                                </a:moveTo>
                                <a:lnTo>
                                  <a:pt x="2471594" y="4735656"/>
                                </a:lnTo>
                              </a:path>
                            </a:pathLst>
                          </a:custGeom>
                          <a:ln w="91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355" y="143700"/>
                            <a:ext cx="17037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FD5CD" w14:textId="77777777" w:rsidR="00FF453D" w:rsidRDefault="002C2CE3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3167AA"/>
                                  <w:spacing w:val="-2"/>
                                  <w:sz w:val="28"/>
                                </w:rPr>
                                <w:t>!</w:t>
                              </w:r>
                              <w:r w:rsidRPr="00103CD7">
                                <w:rPr>
                                  <w:b/>
                                  <w:color w:val="083475"/>
                                  <w:spacing w:val="-2"/>
                                  <w:sz w:val="28"/>
                                  <w:u w:val="single"/>
                                </w:rPr>
                                <w:t>General</w:t>
                              </w:r>
                              <w:proofErr w:type="gramEnd"/>
                              <w:r w:rsidRPr="00103CD7">
                                <w:rPr>
                                  <w:b/>
                                  <w:color w:val="083475"/>
                                  <w:spacing w:val="-11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103CD7">
                                <w:rPr>
                                  <w:b/>
                                  <w:color w:val="083475"/>
                                  <w:spacing w:val="-2"/>
                                  <w:sz w:val="28"/>
                                  <w:u w:val="single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-135107" y="378406"/>
                            <a:ext cx="2606777" cy="43214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EF4C4" w14:textId="188C9EA0" w:rsidR="00B9395B" w:rsidRPr="00B9395B" w:rsidRDefault="00B9395B" w:rsidP="00B9395B">
                              <w:pPr>
                                <w:spacing w:before="157" w:line="240" w:lineRule="atLeast"/>
                                <w:ind w:left="115" w:right="71" w:hanging="18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 w:rsidRPr="00B9395B"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</w:rPr>
                                <w:t>Legal game: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 Mourning Dove, White-Winged Dove and </w:t>
                              </w:r>
                              <w:r w:rsidR="0061557F">
                                <w:rPr>
                                  <w:rFonts w:ascii="Arial" w:hAnsi="Arial"/>
                                  <w:sz w:val="18"/>
                                </w:rPr>
                                <w:t>Eurasian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 Collared-Dove.</w:t>
                              </w:r>
                            </w:p>
                            <w:p w14:paraId="393A076E" w14:textId="68FB40B9" w:rsidR="00FF453D" w:rsidRPr="005267F8" w:rsidRDefault="00627EBC" w:rsidP="00DC03A7">
                              <w:pPr>
                                <w:spacing w:before="157" w:line="240" w:lineRule="atLeast"/>
                                <w:ind w:left="115" w:right="71" w:firstLine="605"/>
                                <w:rPr>
                                  <w:rFonts w:ascii="Arial" w:hAnsi="Arial"/>
                                  <w:b/>
                                  <w:bCs/>
                                  <w:color w:val="1F497D" w:themeColor="text2"/>
                                  <w:sz w:val="18"/>
                                </w:rPr>
                              </w:pPr>
                              <w:r w:rsidRPr="005267F8">
                                <w:rPr>
                                  <w:rFonts w:ascii="Arial" w:hAnsi="Arial"/>
                                  <w:b/>
                                  <w:bCs/>
                                  <w:color w:val="1F497D" w:themeColor="text2"/>
                                  <w:sz w:val="18"/>
                                </w:rPr>
                                <w:t>SEASON DATES:</w:t>
                              </w:r>
                            </w:p>
                            <w:p w14:paraId="3D76E5E7" w14:textId="43BA2581" w:rsidR="00627EBC" w:rsidRPr="005860E8" w:rsidRDefault="00627EBC" w:rsidP="00627EBC">
                              <w:pPr>
                                <w:spacing w:before="157" w:line="240" w:lineRule="atLeast"/>
                                <w:ind w:left="115" w:right="71" w:hanging="18"/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</w:pPr>
                              <w:r w:rsidRPr="00B9395B">
                                <w:rPr>
                                  <w:rFonts w:ascii="Arial" w:hAnsi="Arial"/>
                                  <w:b/>
                                  <w:bCs/>
                                  <w:color w:val="4F6228" w:themeColor="accent3" w:themeShade="80"/>
                                  <w:sz w:val="18"/>
                                </w:rPr>
                                <w:t>1</w:t>
                              </w:r>
                              <w:r w:rsidRPr="00B9395B">
                                <w:rPr>
                                  <w:rFonts w:ascii="Arial" w:hAnsi="Arial"/>
                                  <w:b/>
                                  <w:bCs/>
                                  <w:color w:val="4F6228" w:themeColor="accent3" w:themeShade="80"/>
                                  <w:sz w:val="18"/>
                                  <w:vertAlign w:val="superscript"/>
                                </w:rPr>
                                <w:t>st</w:t>
                              </w:r>
                              <w:r w:rsidRPr="00B9395B">
                                <w:rPr>
                                  <w:rFonts w:ascii="Arial" w:hAnsi="Arial"/>
                                  <w:b/>
                                  <w:bCs/>
                                  <w:color w:val="4F6228" w:themeColor="accent3" w:themeShade="80"/>
                                  <w:sz w:val="18"/>
                                </w:rPr>
                                <w:t xml:space="preserve"> Season:</w:t>
                              </w:r>
                              <w:r w:rsidRPr="005860E8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 xml:space="preserve"> Sept 1</w:t>
                              </w:r>
                              <w:r w:rsidRPr="005860E8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  <w:vertAlign w:val="superscript"/>
                                </w:rPr>
                                <w:t>st</w:t>
                              </w:r>
                              <w:r w:rsidRPr="005860E8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>- Sept 15</w:t>
                              </w:r>
                              <w:r w:rsidRPr="005860E8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Pr="005860E8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>, 202</w:t>
                              </w:r>
                              <w:r w:rsidR="00CA46FC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>5</w:t>
                              </w:r>
                            </w:p>
                            <w:p w14:paraId="52C26D50" w14:textId="1497AEC3" w:rsidR="00627EBC" w:rsidRPr="005860E8" w:rsidRDefault="00B9395B" w:rsidP="006B451C">
                              <w:pPr>
                                <w:spacing w:before="157" w:line="240" w:lineRule="atLeast"/>
                                <w:ind w:right="71"/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</w:pPr>
                              <w:r w:rsidRPr="00B9395B"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</w:rPr>
                                <w:t xml:space="preserve">  </w:t>
                              </w:r>
                              <w:r w:rsidR="006B451C" w:rsidRPr="00B9395B">
                                <w:rPr>
                                  <w:rFonts w:ascii="Arial" w:hAnsi="Arial"/>
                                  <w:b/>
                                  <w:bCs/>
                                  <w:color w:val="4F6228" w:themeColor="accent3" w:themeShade="80"/>
                                  <w:sz w:val="18"/>
                                </w:rPr>
                                <w:t>2</w:t>
                              </w:r>
                              <w:r w:rsidR="006B451C" w:rsidRPr="00B9395B">
                                <w:rPr>
                                  <w:rFonts w:ascii="Arial" w:hAnsi="Arial"/>
                                  <w:b/>
                                  <w:bCs/>
                                  <w:color w:val="4F6228" w:themeColor="accent3" w:themeShade="80"/>
                                  <w:sz w:val="18"/>
                                  <w:vertAlign w:val="superscript"/>
                                </w:rPr>
                                <w:t>nd</w:t>
                              </w:r>
                              <w:r w:rsidR="006B451C" w:rsidRPr="00B9395B">
                                <w:rPr>
                                  <w:rFonts w:ascii="Arial" w:hAnsi="Arial"/>
                                  <w:b/>
                                  <w:bCs/>
                                  <w:color w:val="4F6228" w:themeColor="accent3" w:themeShade="80"/>
                                  <w:sz w:val="18"/>
                                </w:rPr>
                                <w:t xml:space="preserve"> Season:</w:t>
                              </w:r>
                              <w:r w:rsidR="006B451C" w:rsidRPr="005860E8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 xml:space="preserve"> Nov 1</w:t>
                              </w:r>
                              <w:r w:rsidR="00B94242" w:rsidRPr="005860E8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>5t</w:t>
                              </w:r>
                              <w:r w:rsidR="006B451C" w:rsidRPr="005860E8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  <w:vertAlign w:val="superscript"/>
                                </w:rPr>
                                <w:t>h</w:t>
                              </w:r>
                              <w:r w:rsidR="006B451C" w:rsidRPr="005860E8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>, 202</w:t>
                              </w:r>
                              <w:r w:rsidR="00CA46FC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>5</w:t>
                              </w:r>
                              <w:r w:rsidR="00EB371D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 xml:space="preserve"> – Jan 1</w:t>
                              </w:r>
                              <w:r w:rsidR="00CA46FC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>8</w:t>
                              </w:r>
                              <w:r w:rsidR="00EB371D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>, 202</w:t>
                              </w:r>
                              <w:r w:rsidR="00CA46FC">
                                <w:rPr>
                                  <w:rFonts w:ascii="Arial" w:hAnsi="Arial"/>
                                  <w:color w:val="4F6228" w:themeColor="accent3" w:themeShade="80"/>
                                  <w:sz w:val="18"/>
                                </w:rPr>
                                <w:t>6</w:t>
                              </w:r>
                            </w:p>
                            <w:p w14:paraId="7ABF1ADC" w14:textId="12AB1BEE" w:rsidR="00743E9D" w:rsidRDefault="005267F8" w:rsidP="009730C8">
                              <w:pPr>
                                <w:spacing w:before="157" w:line="240" w:lineRule="atLeast"/>
                                <w:ind w:right="71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For both the </w:t>
                              </w:r>
                              <w:r w:rsidR="00311866">
                                <w:rPr>
                                  <w:rFonts w:ascii="Arial" w:hAnsi="Arial"/>
                                  <w:sz w:val="18"/>
                                </w:rPr>
                                <w:t>early and late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 season</w:t>
                              </w:r>
                              <w:r w:rsidR="00311866">
                                <w:rPr>
                                  <w:rFonts w:ascii="Arial" w:hAnsi="Arial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, the</w:t>
                              </w:r>
                              <w:r w:rsidR="00225991">
                                <w:rPr>
                                  <w:rFonts w:ascii="Arial" w:hAnsi="Arial"/>
                                  <w:sz w:val="18"/>
                                </w:rPr>
                                <w:t xml:space="preserve"> total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 daily bag </w:t>
                              </w:r>
                              <w:r w:rsidR="00225991">
                                <w:rPr>
                                  <w:rFonts w:ascii="Arial" w:hAnsi="Arial"/>
                                  <w:sz w:val="18"/>
                                </w:rPr>
                                <w:t>limit of white wing and mourning doves is 15</w:t>
                              </w:r>
                              <w:r w:rsidR="009730C8">
                                <w:rPr>
                                  <w:rFonts w:ascii="Arial" w:hAnsi="Arial"/>
                                  <w:sz w:val="18"/>
                                </w:rPr>
                                <w:t>, with no more than 10 being white-winged dove</w:t>
                              </w:r>
                              <w:r w:rsidR="00225991">
                                <w:rPr>
                                  <w:rFonts w:ascii="Arial" w:hAnsi="Arial"/>
                                  <w:sz w:val="18"/>
                                </w:rPr>
                                <w:t xml:space="preserve">. </w:t>
                              </w:r>
                              <w:r w:rsidR="009730C8">
                                <w:rPr>
                                  <w:rFonts w:ascii="Arial" w:hAnsi="Arial"/>
                                  <w:sz w:val="18"/>
                                </w:rPr>
                                <w:t xml:space="preserve"> </w:t>
                              </w:r>
                              <w:r w:rsidR="00225991">
                                <w:rPr>
                                  <w:rFonts w:ascii="Arial" w:hAnsi="Arial"/>
                                  <w:sz w:val="18"/>
                                </w:rPr>
                                <w:t>T</w:t>
                              </w:r>
                              <w:r w:rsidR="009730C8">
                                <w:rPr>
                                  <w:rFonts w:ascii="Arial" w:hAnsi="Arial"/>
                                  <w:sz w:val="18"/>
                                </w:rPr>
                                <w:t>he</w:t>
                              </w:r>
                              <w:r w:rsidR="00225991">
                                <w:rPr>
                                  <w:rFonts w:ascii="Arial" w:hAnsi="Arial"/>
                                  <w:sz w:val="18"/>
                                </w:rPr>
                                <w:t xml:space="preserve"> total</w:t>
                              </w:r>
                              <w:r w:rsidR="009730C8">
                                <w:rPr>
                                  <w:rFonts w:ascii="Arial" w:hAnsi="Arial"/>
                                  <w:sz w:val="18"/>
                                </w:rPr>
                                <w:t xml:space="preserve"> possession limit </w:t>
                              </w:r>
                              <w:r w:rsidR="00225991">
                                <w:rPr>
                                  <w:rFonts w:ascii="Arial" w:hAnsi="Arial"/>
                                  <w:sz w:val="18"/>
                                </w:rPr>
                                <w:t xml:space="preserve">of white wing and mourning doves is </w:t>
                              </w:r>
                              <w:r w:rsidR="009730C8">
                                <w:rPr>
                                  <w:rFonts w:ascii="Arial" w:hAnsi="Arial"/>
                                  <w:sz w:val="18"/>
                                </w:rPr>
                                <w:t>45</w:t>
                              </w:r>
                              <w:r w:rsidR="00225991">
                                <w:rPr>
                                  <w:rFonts w:ascii="Arial" w:hAnsi="Arial"/>
                                  <w:sz w:val="18"/>
                                </w:rPr>
                                <w:t>,</w:t>
                              </w:r>
                              <w:r w:rsidR="009730C8">
                                <w:rPr>
                                  <w:rFonts w:ascii="Arial" w:hAnsi="Arial"/>
                                  <w:sz w:val="18"/>
                                </w:rPr>
                                <w:t xml:space="preserve"> with no more than 30 being white-winged dove.</w:t>
                              </w:r>
                            </w:p>
                            <w:p w14:paraId="486AB549" w14:textId="77777777" w:rsidR="00225991" w:rsidRDefault="00225991" w:rsidP="006B451C">
                              <w:pPr>
                                <w:spacing w:before="157" w:line="240" w:lineRule="atLeast"/>
                                <w:ind w:right="71"/>
                                <w:rPr>
                                  <w:rFonts w:ascii="Arial" w:hAnsi="Arial"/>
                                  <w:b/>
                                  <w:bCs/>
                                  <w:color w:val="C00000"/>
                                  <w:sz w:val="18"/>
                                </w:rPr>
                              </w:pPr>
                            </w:p>
                            <w:p w14:paraId="6DF64ECB" w14:textId="3CA39685" w:rsidR="009730C8" w:rsidRPr="002C5343" w:rsidRDefault="008B1E3B" w:rsidP="008B1E3B">
                              <w:pPr>
                                <w:ind w:right="71"/>
                                <w:rPr>
                                  <w:rFonts w:ascii="Arial" w:hAnsi="Arial"/>
                                  <w:b/>
                                  <w:bCs/>
                                  <w:color w:val="4F81BD" w:themeColor="accent1"/>
                                  <w:sz w:val="12"/>
                                  <w:szCs w:val="12"/>
                                </w:rPr>
                              </w:pPr>
                              <w:r w:rsidRPr="002C5343">
                                <w:rPr>
                                  <w:noProof/>
                                  <w:color w:val="4F81BD" w:themeColor="accent1"/>
                                  <w:sz w:val="12"/>
                                  <w:szCs w:val="12"/>
                                </w:rPr>
                                <w:drawing>
                                  <wp:inline distT="0" distB="0" distL="0" distR="0" wp14:anchorId="661A4CC9" wp14:editId="0DAC6EC0">
                                    <wp:extent cx="2228850" cy="609600"/>
                                    <wp:effectExtent l="0" t="0" r="0" b="0"/>
                                    <wp:docPr id="531161007" name="Pictur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28850" cy="609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6DB66FD" w14:textId="129A19D6" w:rsidR="008B1E3B" w:rsidRDefault="002C5343" w:rsidP="008B1E3B">
                              <w:pPr>
                                <w:ind w:right="71"/>
                                <w:rPr>
                                  <w:rFonts w:ascii="Arial" w:hAnsi="Arial"/>
                                  <w:b/>
                                  <w:bCs/>
                                  <w:color w:val="4F81BD" w:themeColor="accent1"/>
                                  <w:sz w:val="12"/>
                                  <w:szCs w:val="12"/>
                                </w:rPr>
                              </w:pPr>
                              <w:r w:rsidRPr="002C5343">
                                <w:rPr>
                                  <w:rFonts w:ascii="Arial" w:hAnsi="Arial"/>
                                  <w:b/>
                                  <w:bCs/>
                                  <w:color w:val="4F81BD" w:themeColor="accent1"/>
                                  <w:sz w:val="12"/>
                                  <w:szCs w:val="12"/>
                                </w:rPr>
                                <w:t>Mourning</w:t>
                              </w:r>
                              <w:r w:rsidR="008B1E3B" w:rsidRPr="002C5343">
                                <w:rPr>
                                  <w:rFonts w:ascii="Arial" w:hAnsi="Arial"/>
                                  <w:b/>
                                  <w:bCs/>
                                  <w:color w:val="4F81BD" w:themeColor="accent1"/>
                                  <w:sz w:val="12"/>
                                  <w:szCs w:val="12"/>
                                </w:rPr>
                                <w:t xml:space="preserve"> Dove           Whitw-winged Dove       </w:t>
                              </w:r>
                              <w:proofErr w:type="spellStart"/>
                              <w:r w:rsidR="008B1E3B" w:rsidRPr="002C5343">
                                <w:rPr>
                                  <w:rFonts w:ascii="Arial" w:hAnsi="Arial"/>
                                  <w:b/>
                                  <w:bCs/>
                                  <w:color w:val="4F81BD" w:themeColor="accent1"/>
                                  <w:sz w:val="12"/>
                                  <w:szCs w:val="12"/>
                                </w:rPr>
                                <w:t>Eurasion</w:t>
                              </w:r>
                              <w:proofErr w:type="spellEnd"/>
                              <w:r w:rsidR="008B1E3B" w:rsidRPr="002C5343">
                                <w:rPr>
                                  <w:rFonts w:ascii="Arial" w:hAnsi="Arial"/>
                                  <w:b/>
                                  <w:bCs/>
                                  <w:color w:val="4F81BD" w:themeColor="accent1"/>
                                  <w:sz w:val="12"/>
                                  <w:szCs w:val="12"/>
                                </w:rPr>
                                <w:t xml:space="preserve"> Dove</w:t>
                              </w:r>
                            </w:p>
                            <w:p w14:paraId="5354D4CA" w14:textId="77777777" w:rsidR="002C5343" w:rsidRPr="002C5343" w:rsidRDefault="002C5343" w:rsidP="008B1E3B">
                              <w:pPr>
                                <w:ind w:right="71"/>
                                <w:rPr>
                                  <w:rFonts w:ascii="Arial" w:hAnsi="Arial"/>
                                  <w:b/>
                                  <w:bCs/>
                                  <w:color w:val="4F81BD" w:themeColor="accent1"/>
                                  <w:sz w:val="12"/>
                                  <w:szCs w:val="12"/>
                                </w:rPr>
                              </w:pPr>
                            </w:p>
                            <w:p w14:paraId="73A21824" w14:textId="54DDAAC0" w:rsidR="00225991" w:rsidRPr="00225991" w:rsidRDefault="00225991" w:rsidP="00B9395B">
                              <w:pPr>
                                <w:spacing w:before="157" w:line="240" w:lineRule="atLeast"/>
                                <w:ind w:right="71"/>
                                <w:rPr>
                                  <w:rFonts w:ascii="Arial" w:hAnsi="Arial"/>
                                  <w:b/>
                                  <w:bCs/>
                                  <w:color w:val="C00000"/>
                                  <w:sz w:val="18"/>
                                </w:rPr>
                              </w:pPr>
                              <w:r w:rsidRPr="009730C8">
                                <w:rPr>
                                  <w:rFonts w:ascii="Arial" w:hAnsi="Arial"/>
                                  <w:b/>
                                  <w:bCs/>
                                  <w:color w:val="C00000"/>
                                  <w:sz w:val="18"/>
                                </w:rPr>
                                <w:t xml:space="preserve">Eurasian Dove only: unlimited </w:t>
                              </w:r>
                            </w:p>
                            <w:p w14:paraId="79EA97E9" w14:textId="19058031" w:rsidR="00B9395B" w:rsidRDefault="00225991" w:rsidP="00B9395B">
                              <w:pPr>
                                <w:spacing w:before="157" w:line="240" w:lineRule="atLeast"/>
                                <w:ind w:right="71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W</w:t>
                              </w:r>
                              <w:r w:rsidR="00B9395B">
                                <w:rPr>
                                  <w:rFonts w:ascii="Arial" w:hAnsi="Arial"/>
                                  <w:sz w:val="18"/>
                                </w:rPr>
                                <w:t xml:space="preserve">ith the purchase of an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ex</w:t>
                              </w:r>
                              <w:r w:rsidR="00B9395B">
                                <w:rPr>
                                  <w:rFonts w:ascii="Arial" w:hAnsi="Arial"/>
                                  <w:sz w:val="18"/>
                                </w:rPr>
                                <w:t xml:space="preserve">tended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Eurasian</w:t>
                              </w:r>
                              <w:r w:rsidR="00B9395B">
                                <w:rPr>
                                  <w:rFonts w:ascii="Arial" w:hAnsi="Arial"/>
                                  <w:sz w:val="18"/>
                                </w:rPr>
                                <w:t xml:space="preserve"> Dove Permit you may hunt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Eurasian</w:t>
                              </w:r>
                              <w:r w:rsidR="00B9395B">
                                <w:rPr>
                                  <w:rFonts w:ascii="Arial" w:hAnsi="Arial"/>
                                  <w:sz w:val="18"/>
                                </w:rPr>
                                <w:t xml:space="preserve"> Dove only, all year.</w:t>
                              </w:r>
                            </w:p>
                            <w:p w14:paraId="74C12BB1" w14:textId="22E970E7" w:rsidR="005267F8" w:rsidRPr="00E31197" w:rsidRDefault="00B9395B" w:rsidP="006B451C">
                              <w:pPr>
                                <w:spacing w:before="157" w:line="240" w:lineRule="atLeast"/>
                                <w:ind w:right="71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sz w:val="18"/>
                                </w:rPr>
                              </w:pPr>
                              <w:r w:rsidRPr="00E31197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sz w:val="18"/>
                                </w:rPr>
                                <w:t xml:space="preserve">Extended </w:t>
                              </w:r>
                              <w:r w:rsidR="00225991" w:rsidRPr="00E31197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sz w:val="18"/>
                                </w:rPr>
                                <w:t>Eurasian</w:t>
                              </w:r>
                              <w:r w:rsidR="00743E9D" w:rsidRPr="00E31197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sz w:val="18"/>
                                </w:rPr>
                                <w:t xml:space="preserve"> Dove </w:t>
                              </w:r>
                              <w:r w:rsidR="005267F8" w:rsidRPr="00E31197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sz w:val="18"/>
                                </w:rPr>
                                <w:t xml:space="preserve">Season: </w:t>
                              </w:r>
                            </w:p>
                            <w:p w14:paraId="5864E476" w14:textId="40572BC5" w:rsidR="00743E9D" w:rsidRPr="00E31197" w:rsidRDefault="00743E9D" w:rsidP="006B451C">
                              <w:pPr>
                                <w:spacing w:before="157" w:line="240" w:lineRule="atLeast"/>
                                <w:ind w:right="71"/>
                                <w:rPr>
                                  <w:rFonts w:ascii="Arial" w:hAnsi="Arial"/>
                                  <w:color w:val="000000" w:themeColor="text1"/>
                                  <w:sz w:val="18"/>
                                </w:rPr>
                              </w:pPr>
                              <w:r w:rsidRPr="00E31197">
                                <w:rPr>
                                  <w:rFonts w:ascii="Arial" w:hAnsi="Arial"/>
                                  <w:color w:val="000000" w:themeColor="text1"/>
                                  <w:sz w:val="18"/>
                                </w:rPr>
                                <w:t>Sept 1, 202</w:t>
                              </w:r>
                              <w:r w:rsidR="00225991" w:rsidRPr="00E31197">
                                <w:rPr>
                                  <w:rFonts w:ascii="Arial" w:hAnsi="Arial"/>
                                  <w:color w:val="000000" w:themeColor="text1"/>
                                  <w:sz w:val="18"/>
                                </w:rPr>
                                <w:t>5</w:t>
                              </w:r>
                              <w:r w:rsidRPr="00E31197">
                                <w:rPr>
                                  <w:rFonts w:ascii="Arial" w:hAnsi="Arial"/>
                                  <w:color w:val="000000" w:themeColor="text1"/>
                                  <w:sz w:val="18"/>
                                </w:rPr>
                                <w:t xml:space="preserve"> - Aug 31, 202</w:t>
                              </w:r>
                              <w:r w:rsidR="00225991" w:rsidRPr="00E31197">
                                <w:rPr>
                                  <w:rFonts w:ascii="Arial" w:hAnsi="Arial"/>
                                  <w:color w:val="000000" w:themeColor="text1"/>
                                  <w:sz w:val="18"/>
                                </w:rPr>
                                <w:t>6</w:t>
                              </w:r>
                            </w:p>
                            <w:p w14:paraId="79B00424" w14:textId="39448015" w:rsidR="00743E9D" w:rsidRPr="009730C8" w:rsidRDefault="00225991" w:rsidP="006B451C">
                              <w:pPr>
                                <w:spacing w:before="157" w:line="240" w:lineRule="atLeast"/>
                                <w:ind w:right="71"/>
                                <w:rPr>
                                  <w:rFonts w:ascii="Arial" w:hAnsi="Arial"/>
                                  <w:b/>
                                  <w:bCs/>
                                  <w:color w:val="C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C00000"/>
                                  <w:sz w:val="18"/>
                                </w:rPr>
                                <w:t>Eurasian d</w:t>
                              </w:r>
                              <w:r w:rsidR="00743E9D" w:rsidRPr="009730C8">
                                <w:rPr>
                                  <w:rFonts w:ascii="Arial" w:hAnsi="Arial"/>
                                  <w:b/>
                                  <w:bCs/>
                                  <w:color w:val="C00000"/>
                                  <w:sz w:val="18"/>
                                </w:rPr>
                                <w:t>aily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C00000"/>
                                  <w:sz w:val="18"/>
                                </w:rPr>
                                <w:t xml:space="preserve"> bag</w:t>
                              </w:r>
                              <w:r w:rsidR="00743E9D" w:rsidRPr="009730C8">
                                <w:rPr>
                                  <w:rFonts w:ascii="Arial" w:hAnsi="Arial"/>
                                  <w:b/>
                                  <w:bCs/>
                                  <w:color w:val="C00000"/>
                                  <w:sz w:val="18"/>
                                </w:rPr>
                                <w:t xml:space="preserve"> and possession </w:t>
                              </w:r>
                              <w:r w:rsidRPr="009730C8">
                                <w:rPr>
                                  <w:rFonts w:ascii="Arial" w:hAnsi="Arial"/>
                                  <w:b/>
                                  <w:bCs/>
                                  <w:color w:val="C00000"/>
                                  <w:sz w:val="18"/>
                                </w:rPr>
                                <w:t>limit</w:t>
                              </w:r>
                              <w:r w:rsidR="00743E9D" w:rsidRPr="009730C8">
                                <w:rPr>
                                  <w:rFonts w:ascii="Arial" w:hAnsi="Arial"/>
                                  <w:b/>
                                  <w:bCs/>
                                  <w:color w:val="C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C00000"/>
                                  <w:sz w:val="18"/>
                                </w:rPr>
                                <w:t>is unlimited.</w:t>
                              </w:r>
                            </w:p>
                            <w:p w14:paraId="52422E20" w14:textId="77777777" w:rsidR="00627EBC" w:rsidRDefault="00627EBC" w:rsidP="00B9395B">
                              <w:pPr>
                                <w:spacing w:before="157" w:line="240" w:lineRule="atLeast"/>
                                <w:ind w:right="71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56507" id="Group 1" o:spid="_x0000_s1026" style="position:absolute;margin-left:36.75pt;margin-top:1pt;width:218.25pt;height:425.9pt;z-index:251658240;mso-wrap-distance-left:0;mso-wrap-distance-right:0;mso-position-horizontal-relative:page;mso-width-relative:margin;mso-height-relative:margin" coordorigin="-1351" coordsize="26209,47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">
                <v:shape id="Graphic 3" o:spid="_x0000_s1027" style="position:absolute;left:366;top:45;width:13;height:6287;visibility:visible;mso-wrap-style:square;v-text-anchor:top" coordsize="127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" path="m,628058l,e" filled="f" strokeweight=".38211mm">
                  <v:path arrowok="t"/>
                </v:shape>
                <v:shape id="Graphic 4" o:spid="_x0000_s1028" style="position:absolute;left:137;width:24721;height:47402;visibility:visible;mso-wrap-style:square;v-text-anchor:top" coordsize="2472055,474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" path="m2457838,4740240l2457838,em,385087r2462423,em9171,4735656r2462423,e" filled="f" strokeweight=".2546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23;top:1437;width:1703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C9FD5CD" w14:textId="77777777" w:rsidR="00FF453D" w:rsidRDefault="002C2CE3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proofErr w:type="gramStart"/>
                        <w:r>
                          <w:rPr>
                            <w:b/>
                            <w:color w:val="3167AA"/>
                            <w:spacing w:val="-2"/>
                            <w:sz w:val="28"/>
                          </w:rPr>
                          <w:t>!</w:t>
                        </w:r>
                        <w:r w:rsidRPr="00103CD7">
                          <w:rPr>
                            <w:b/>
                            <w:color w:val="083475"/>
                            <w:spacing w:val="-2"/>
                            <w:sz w:val="28"/>
                            <w:u w:val="single"/>
                          </w:rPr>
                          <w:t>General</w:t>
                        </w:r>
                        <w:proofErr w:type="gramEnd"/>
                        <w:r w:rsidRPr="00103CD7">
                          <w:rPr>
                            <w:b/>
                            <w:color w:val="083475"/>
                            <w:spacing w:val="-11"/>
                            <w:sz w:val="28"/>
                            <w:u w:val="single"/>
                          </w:rPr>
                          <w:t xml:space="preserve"> </w:t>
                        </w:r>
                        <w:r w:rsidRPr="00103CD7">
                          <w:rPr>
                            <w:b/>
                            <w:color w:val="083475"/>
                            <w:spacing w:val="-2"/>
                            <w:sz w:val="28"/>
                            <w:u w:val="single"/>
                          </w:rPr>
                          <w:t>Information</w:t>
                        </w:r>
                      </w:p>
                    </w:txbxContent>
                  </v:textbox>
                </v:shape>
                <v:shape id="Textbox 6" o:spid="_x0000_s1030" type="#_x0000_t202" style="position:absolute;left:-1351;top:3784;width:26067;height:4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9EEF4C4" w14:textId="188C9EA0" w:rsidR="00B9395B" w:rsidRPr="00B9395B" w:rsidRDefault="00B9395B" w:rsidP="00B9395B">
                        <w:pPr>
                          <w:spacing w:before="157" w:line="240" w:lineRule="atLeast"/>
                          <w:ind w:left="115" w:right="71" w:hanging="18"/>
                          <w:rPr>
                            <w:rFonts w:ascii="Arial" w:hAnsi="Arial"/>
                            <w:sz w:val="18"/>
                          </w:rPr>
                        </w:pPr>
                        <w:r w:rsidRPr="00B9395B">
                          <w:rPr>
                            <w:rFonts w:ascii="Arial" w:hAnsi="Arial"/>
                            <w:b/>
                            <w:bCs/>
                            <w:sz w:val="18"/>
                          </w:rPr>
                          <w:t>Legal game: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 xml:space="preserve"> Mourning Dove, White-Winged Dove and </w:t>
                        </w:r>
                        <w:r w:rsidR="0061557F">
                          <w:rPr>
                            <w:rFonts w:ascii="Arial" w:hAnsi="Arial"/>
                            <w:sz w:val="18"/>
                          </w:rPr>
                          <w:t>Eurasian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 xml:space="preserve"> Collared-Dove.</w:t>
                        </w:r>
                      </w:p>
                      <w:p w14:paraId="393A076E" w14:textId="68FB40B9" w:rsidR="00FF453D" w:rsidRPr="005267F8" w:rsidRDefault="00627EBC" w:rsidP="00DC03A7">
                        <w:pPr>
                          <w:spacing w:before="157" w:line="240" w:lineRule="atLeast"/>
                          <w:ind w:left="115" w:right="71" w:firstLine="605"/>
                          <w:rPr>
                            <w:rFonts w:ascii="Arial" w:hAnsi="Arial"/>
                            <w:b/>
                            <w:bCs/>
                            <w:color w:val="1F497D" w:themeColor="text2"/>
                            <w:sz w:val="18"/>
                          </w:rPr>
                        </w:pPr>
                        <w:r w:rsidRPr="005267F8">
                          <w:rPr>
                            <w:rFonts w:ascii="Arial" w:hAnsi="Arial"/>
                            <w:b/>
                            <w:bCs/>
                            <w:color w:val="1F497D" w:themeColor="text2"/>
                            <w:sz w:val="18"/>
                          </w:rPr>
                          <w:t>SEASON DATES:</w:t>
                        </w:r>
                      </w:p>
                      <w:p w14:paraId="3D76E5E7" w14:textId="43BA2581" w:rsidR="00627EBC" w:rsidRPr="005860E8" w:rsidRDefault="00627EBC" w:rsidP="00627EBC">
                        <w:pPr>
                          <w:spacing w:before="157" w:line="240" w:lineRule="atLeast"/>
                          <w:ind w:left="115" w:right="71" w:hanging="18"/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</w:pPr>
                        <w:r w:rsidRPr="00B9395B">
                          <w:rPr>
                            <w:rFonts w:ascii="Arial" w:hAnsi="Arial"/>
                            <w:b/>
                            <w:bCs/>
                            <w:color w:val="4F6228" w:themeColor="accent3" w:themeShade="80"/>
                            <w:sz w:val="18"/>
                          </w:rPr>
                          <w:t>1</w:t>
                        </w:r>
                        <w:r w:rsidRPr="00B9395B">
                          <w:rPr>
                            <w:rFonts w:ascii="Arial" w:hAnsi="Arial"/>
                            <w:b/>
                            <w:bCs/>
                            <w:color w:val="4F6228" w:themeColor="accent3" w:themeShade="80"/>
                            <w:sz w:val="18"/>
                            <w:vertAlign w:val="superscript"/>
                          </w:rPr>
                          <w:t>st</w:t>
                        </w:r>
                        <w:r w:rsidRPr="00B9395B">
                          <w:rPr>
                            <w:rFonts w:ascii="Arial" w:hAnsi="Arial"/>
                            <w:b/>
                            <w:bCs/>
                            <w:color w:val="4F6228" w:themeColor="accent3" w:themeShade="80"/>
                            <w:sz w:val="18"/>
                          </w:rPr>
                          <w:t xml:space="preserve"> Season:</w:t>
                        </w:r>
                        <w:r w:rsidRPr="005860E8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 xml:space="preserve"> Sept 1</w:t>
                        </w:r>
                        <w:r w:rsidRPr="005860E8">
                          <w:rPr>
                            <w:rFonts w:ascii="Arial" w:hAnsi="Arial"/>
                            <w:color w:val="4F6228" w:themeColor="accent3" w:themeShade="80"/>
                            <w:sz w:val="18"/>
                            <w:vertAlign w:val="superscript"/>
                          </w:rPr>
                          <w:t>st</w:t>
                        </w:r>
                        <w:r w:rsidRPr="005860E8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>- Sept 15</w:t>
                        </w:r>
                        <w:r w:rsidRPr="005860E8">
                          <w:rPr>
                            <w:rFonts w:ascii="Arial" w:hAnsi="Arial"/>
                            <w:color w:val="4F6228" w:themeColor="accent3" w:themeShade="80"/>
                            <w:sz w:val="18"/>
                            <w:vertAlign w:val="superscript"/>
                          </w:rPr>
                          <w:t>th</w:t>
                        </w:r>
                        <w:r w:rsidRPr="005860E8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>, 202</w:t>
                        </w:r>
                        <w:r w:rsidR="00CA46FC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>5</w:t>
                        </w:r>
                      </w:p>
                      <w:p w14:paraId="52C26D50" w14:textId="1497AEC3" w:rsidR="00627EBC" w:rsidRPr="005860E8" w:rsidRDefault="00B9395B" w:rsidP="006B451C">
                        <w:pPr>
                          <w:spacing w:before="157" w:line="240" w:lineRule="atLeast"/>
                          <w:ind w:right="71"/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</w:pPr>
                        <w:r w:rsidRPr="00B9395B">
                          <w:rPr>
                            <w:rFonts w:ascii="Arial" w:hAnsi="Arial"/>
                            <w:b/>
                            <w:bCs/>
                            <w:sz w:val="18"/>
                          </w:rPr>
                          <w:t xml:space="preserve">  </w:t>
                        </w:r>
                        <w:r w:rsidR="006B451C" w:rsidRPr="00B9395B">
                          <w:rPr>
                            <w:rFonts w:ascii="Arial" w:hAnsi="Arial"/>
                            <w:b/>
                            <w:bCs/>
                            <w:color w:val="4F6228" w:themeColor="accent3" w:themeShade="80"/>
                            <w:sz w:val="18"/>
                          </w:rPr>
                          <w:t>2</w:t>
                        </w:r>
                        <w:r w:rsidR="006B451C" w:rsidRPr="00B9395B">
                          <w:rPr>
                            <w:rFonts w:ascii="Arial" w:hAnsi="Arial"/>
                            <w:b/>
                            <w:bCs/>
                            <w:color w:val="4F6228" w:themeColor="accent3" w:themeShade="80"/>
                            <w:sz w:val="18"/>
                            <w:vertAlign w:val="superscript"/>
                          </w:rPr>
                          <w:t>nd</w:t>
                        </w:r>
                        <w:r w:rsidR="006B451C" w:rsidRPr="00B9395B">
                          <w:rPr>
                            <w:rFonts w:ascii="Arial" w:hAnsi="Arial"/>
                            <w:b/>
                            <w:bCs/>
                            <w:color w:val="4F6228" w:themeColor="accent3" w:themeShade="80"/>
                            <w:sz w:val="18"/>
                          </w:rPr>
                          <w:t xml:space="preserve"> Season:</w:t>
                        </w:r>
                        <w:r w:rsidR="006B451C" w:rsidRPr="005860E8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 xml:space="preserve"> Nov 1</w:t>
                        </w:r>
                        <w:r w:rsidR="00B94242" w:rsidRPr="005860E8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>5t</w:t>
                        </w:r>
                        <w:r w:rsidR="006B451C" w:rsidRPr="005860E8">
                          <w:rPr>
                            <w:rFonts w:ascii="Arial" w:hAnsi="Arial"/>
                            <w:color w:val="4F6228" w:themeColor="accent3" w:themeShade="80"/>
                            <w:sz w:val="18"/>
                            <w:vertAlign w:val="superscript"/>
                          </w:rPr>
                          <w:t>h</w:t>
                        </w:r>
                        <w:r w:rsidR="006B451C" w:rsidRPr="005860E8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>, 202</w:t>
                        </w:r>
                        <w:r w:rsidR="00CA46FC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>5</w:t>
                        </w:r>
                        <w:r w:rsidR="00EB371D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 xml:space="preserve"> – Jan 1</w:t>
                        </w:r>
                        <w:r w:rsidR="00CA46FC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>8</w:t>
                        </w:r>
                        <w:r w:rsidR="00EB371D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>, 202</w:t>
                        </w:r>
                        <w:r w:rsidR="00CA46FC">
                          <w:rPr>
                            <w:rFonts w:ascii="Arial" w:hAnsi="Arial"/>
                            <w:color w:val="4F6228" w:themeColor="accent3" w:themeShade="80"/>
                            <w:sz w:val="18"/>
                          </w:rPr>
                          <w:t>6</w:t>
                        </w:r>
                      </w:p>
                      <w:p w14:paraId="7ABF1ADC" w14:textId="12AB1BEE" w:rsidR="00743E9D" w:rsidRDefault="005267F8" w:rsidP="009730C8">
                        <w:pPr>
                          <w:spacing w:before="157" w:line="240" w:lineRule="atLeast"/>
                          <w:ind w:right="71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For both the </w:t>
                        </w:r>
                        <w:r w:rsidR="00311866">
                          <w:rPr>
                            <w:rFonts w:ascii="Arial" w:hAnsi="Arial"/>
                            <w:sz w:val="18"/>
                          </w:rPr>
                          <w:t>early and late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 xml:space="preserve"> season</w:t>
                        </w:r>
                        <w:r w:rsidR="00311866">
                          <w:rPr>
                            <w:rFonts w:ascii="Arial" w:hAnsi="Arial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, the</w:t>
                        </w:r>
                        <w:r w:rsidR="00225991">
                          <w:rPr>
                            <w:rFonts w:ascii="Arial" w:hAnsi="Arial"/>
                            <w:sz w:val="18"/>
                          </w:rPr>
                          <w:t xml:space="preserve"> total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 xml:space="preserve"> daily bag </w:t>
                        </w:r>
                        <w:r w:rsidR="00225991">
                          <w:rPr>
                            <w:rFonts w:ascii="Arial" w:hAnsi="Arial"/>
                            <w:sz w:val="18"/>
                          </w:rPr>
                          <w:t>limit of white wing and mourning doves is 15</w:t>
                        </w:r>
                        <w:r w:rsidR="009730C8">
                          <w:rPr>
                            <w:rFonts w:ascii="Arial" w:hAnsi="Arial"/>
                            <w:sz w:val="18"/>
                          </w:rPr>
                          <w:t>, with no more than 10 being white-winged dove</w:t>
                        </w:r>
                        <w:r w:rsidR="00225991">
                          <w:rPr>
                            <w:rFonts w:ascii="Arial" w:hAnsi="Arial"/>
                            <w:sz w:val="18"/>
                          </w:rPr>
                          <w:t xml:space="preserve">. </w:t>
                        </w:r>
                        <w:r w:rsidR="009730C8">
                          <w:rPr>
                            <w:rFonts w:ascii="Arial" w:hAnsi="Arial"/>
                            <w:sz w:val="18"/>
                          </w:rPr>
                          <w:t xml:space="preserve"> </w:t>
                        </w:r>
                        <w:r w:rsidR="00225991">
                          <w:rPr>
                            <w:rFonts w:ascii="Arial" w:hAnsi="Arial"/>
                            <w:sz w:val="18"/>
                          </w:rPr>
                          <w:t>T</w:t>
                        </w:r>
                        <w:r w:rsidR="009730C8">
                          <w:rPr>
                            <w:rFonts w:ascii="Arial" w:hAnsi="Arial"/>
                            <w:sz w:val="18"/>
                          </w:rPr>
                          <w:t>he</w:t>
                        </w:r>
                        <w:r w:rsidR="00225991">
                          <w:rPr>
                            <w:rFonts w:ascii="Arial" w:hAnsi="Arial"/>
                            <w:sz w:val="18"/>
                          </w:rPr>
                          <w:t xml:space="preserve"> total</w:t>
                        </w:r>
                        <w:r w:rsidR="009730C8">
                          <w:rPr>
                            <w:rFonts w:ascii="Arial" w:hAnsi="Arial"/>
                            <w:sz w:val="18"/>
                          </w:rPr>
                          <w:t xml:space="preserve"> possession limit </w:t>
                        </w:r>
                        <w:r w:rsidR="00225991">
                          <w:rPr>
                            <w:rFonts w:ascii="Arial" w:hAnsi="Arial"/>
                            <w:sz w:val="18"/>
                          </w:rPr>
                          <w:t xml:space="preserve">of white wing and mourning doves is </w:t>
                        </w:r>
                        <w:r w:rsidR="009730C8">
                          <w:rPr>
                            <w:rFonts w:ascii="Arial" w:hAnsi="Arial"/>
                            <w:sz w:val="18"/>
                          </w:rPr>
                          <w:t>45</w:t>
                        </w:r>
                        <w:r w:rsidR="00225991">
                          <w:rPr>
                            <w:rFonts w:ascii="Arial" w:hAnsi="Arial"/>
                            <w:sz w:val="18"/>
                          </w:rPr>
                          <w:t>,</w:t>
                        </w:r>
                        <w:r w:rsidR="009730C8">
                          <w:rPr>
                            <w:rFonts w:ascii="Arial" w:hAnsi="Arial"/>
                            <w:sz w:val="18"/>
                          </w:rPr>
                          <w:t xml:space="preserve"> with no more than 30 being white-winged dove.</w:t>
                        </w:r>
                      </w:p>
                      <w:p w14:paraId="486AB549" w14:textId="77777777" w:rsidR="00225991" w:rsidRDefault="00225991" w:rsidP="006B451C">
                        <w:pPr>
                          <w:spacing w:before="157" w:line="240" w:lineRule="atLeast"/>
                          <w:ind w:right="71"/>
                          <w:rPr>
                            <w:rFonts w:ascii="Arial" w:hAnsi="Arial"/>
                            <w:b/>
                            <w:bCs/>
                            <w:color w:val="C00000"/>
                            <w:sz w:val="18"/>
                          </w:rPr>
                        </w:pPr>
                      </w:p>
                      <w:p w14:paraId="6DF64ECB" w14:textId="3CA39685" w:rsidR="009730C8" w:rsidRPr="002C5343" w:rsidRDefault="008B1E3B" w:rsidP="008B1E3B">
                        <w:pPr>
                          <w:ind w:right="71"/>
                          <w:rPr>
                            <w:rFonts w:ascii="Arial" w:hAnsi="Arial"/>
                            <w:b/>
                            <w:bCs/>
                            <w:color w:val="4F81BD" w:themeColor="accent1"/>
                            <w:sz w:val="12"/>
                            <w:szCs w:val="12"/>
                          </w:rPr>
                        </w:pPr>
                        <w:r w:rsidRPr="002C5343">
                          <w:rPr>
                            <w:noProof/>
                            <w:color w:val="4F81BD" w:themeColor="accent1"/>
                            <w:sz w:val="12"/>
                            <w:szCs w:val="12"/>
                          </w:rPr>
                          <w:drawing>
                            <wp:inline distT="0" distB="0" distL="0" distR="0" wp14:anchorId="661A4CC9" wp14:editId="0DAC6EC0">
                              <wp:extent cx="2228850" cy="609600"/>
                              <wp:effectExtent l="0" t="0" r="0" b="0"/>
                              <wp:docPr id="531161007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28850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6DB66FD" w14:textId="129A19D6" w:rsidR="008B1E3B" w:rsidRDefault="002C5343" w:rsidP="008B1E3B">
                        <w:pPr>
                          <w:ind w:right="71"/>
                          <w:rPr>
                            <w:rFonts w:ascii="Arial" w:hAnsi="Arial"/>
                            <w:b/>
                            <w:bCs/>
                            <w:color w:val="4F81BD" w:themeColor="accent1"/>
                            <w:sz w:val="12"/>
                            <w:szCs w:val="12"/>
                          </w:rPr>
                        </w:pPr>
                        <w:r w:rsidRPr="002C5343">
                          <w:rPr>
                            <w:rFonts w:ascii="Arial" w:hAnsi="Arial"/>
                            <w:b/>
                            <w:bCs/>
                            <w:color w:val="4F81BD" w:themeColor="accent1"/>
                            <w:sz w:val="12"/>
                            <w:szCs w:val="12"/>
                          </w:rPr>
                          <w:t>Mourning</w:t>
                        </w:r>
                        <w:r w:rsidR="008B1E3B" w:rsidRPr="002C5343">
                          <w:rPr>
                            <w:rFonts w:ascii="Arial" w:hAnsi="Arial"/>
                            <w:b/>
                            <w:bCs/>
                            <w:color w:val="4F81BD" w:themeColor="accent1"/>
                            <w:sz w:val="12"/>
                            <w:szCs w:val="12"/>
                          </w:rPr>
                          <w:t xml:space="preserve"> Dove           Whitw-winged Dove       </w:t>
                        </w:r>
                        <w:proofErr w:type="spellStart"/>
                        <w:r w:rsidR="008B1E3B" w:rsidRPr="002C5343">
                          <w:rPr>
                            <w:rFonts w:ascii="Arial" w:hAnsi="Arial"/>
                            <w:b/>
                            <w:bCs/>
                            <w:color w:val="4F81BD" w:themeColor="accent1"/>
                            <w:sz w:val="12"/>
                            <w:szCs w:val="12"/>
                          </w:rPr>
                          <w:t>Eurasion</w:t>
                        </w:r>
                        <w:proofErr w:type="spellEnd"/>
                        <w:r w:rsidR="008B1E3B" w:rsidRPr="002C5343">
                          <w:rPr>
                            <w:rFonts w:ascii="Arial" w:hAnsi="Arial"/>
                            <w:b/>
                            <w:bCs/>
                            <w:color w:val="4F81BD" w:themeColor="accent1"/>
                            <w:sz w:val="12"/>
                            <w:szCs w:val="12"/>
                          </w:rPr>
                          <w:t xml:space="preserve"> Dove</w:t>
                        </w:r>
                      </w:p>
                      <w:p w14:paraId="5354D4CA" w14:textId="77777777" w:rsidR="002C5343" w:rsidRPr="002C5343" w:rsidRDefault="002C5343" w:rsidP="008B1E3B">
                        <w:pPr>
                          <w:ind w:right="71"/>
                          <w:rPr>
                            <w:rFonts w:ascii="Arial" w:hAnsi="Arial"/>
                            <w:b/>
                            <w:bCs/>
                            <w:color w:val="4F81BD" w:themeColor="accent1"/>
                            <w:sz w:val="12"/>
                            <w:szCs w:val="12"/>
                          </w:rPr>
                        </w:pPr>
                      </w:p>
                      <w:p w14:paraId="73A21824" w14:textId="54DDAAC0" w:rsidR="00225991" w:rsidRPr="00225991" w:rsidRDefault="00225991" w:rsidP="00B9395B">
                        <w:pPr>
                          <w:spacing w:before="157" w:line="240" w:lineRule="atLeast"/>
                          <w:ind w:right="71"/>
                          <w:rPr>
                            <w:rFonts w:ascii="Arial" w:hAnsi="Arial"/>
                            <w:b/>
                            <w:bCs/>
                            <w:color w:val="C00000"/>
                            <w:sz w:val="18"/>
                          </w:rPr>
                        </w:pPr>
                        <w:r w:rsidRPr="009730C8">
                          <w:rPr>
                            <w:rFonts w:ascii="Arial" w:hAnsi="Arial"/>
                            <w:b/>
                            <w:bCs/>
                            <w:color w:val="C00000"/>
                            <w:sz w:val="18"/>
                          </w:rPr>
                          <w:t xml:space="preserve">Eurasian Dove only: unlimited </w:t>
                        </w:r>
                      </w:p>
                      <w:p w14:paraId="79EA97E9" w14:textId="19058031" w:rsidR="00B9395B" w:rsidRDefault="00225991" w:rsidP="00B9395B">
                        <w:pPr>
                          <w:spacing w:before="157" w:line="240" w:lineRule="atLeast"/>
                          <w:ind w:right="71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W</w:t>
                        </w:r>
                        <w:r w:rsidR="00B9395B">
                          <w:rPr>
                            <w:rFonts w:ascii="Arial" w:hAnsi="Arial"/>
                            <w:sz w:val="18"/>
                          </w:rPr>
                          <w:t xml:space="preserve">ith the purchase of an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ex</w:t>
                        </w:r>
                        <w:r w:rsidR="00B9395B">
                          <w:rPr>
                            <w:rFonts w:ascii="Arial" w:hAnsi="Arial"/>
                            <w:sz w:val="18"/>
                          </w:rPr>
                          <w:t xml:space="preserve">tended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Eurasian</w:t>
                        </w:r>
                        <w:r w:rsidR="00B9395B">
                          <w:rPr>
                            <w:rFonts w:ascii="Arial" w:hAnsi="Arial"/>
                            <w:sz w:val="18"/>
                          </w:rPr>
                          <w:t xml:space="preserve"> Dove Permit you may hunt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Eurasian</w:t>
                        </w:r>
                        <w:r w:rsidR="00B9395B">
                          <w:rPr>
                            <w:rFonts w:ascii="Arial" w:hAnsi="Arial"/>
                            <w:sz w:val="18"/>
                          </w:rPr>
                          <w:t xml:space="preserve"> Dove only, all year.</w:t>
                        </w:r>
                      </w:p>
                      <w:p w14:paraId="74C12BB1" w14:textId="22E970E7" w:rsidR="005267F8" w:rsidRPr="00E31197" w:rsidRDefault="00B9395B" w:rsidP="006B451C">
                        <w:pPr>
                          <w:spacing w:before="157" w:line="240" w:lineRule="atLeast"/>
                          <w:ind w:right="71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sz w:val="18"/>
                          </w:rPr>
                        </w:pPr>
                        <w:r w:rsidRPr="00E31197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sz w:val="18"/>
                          </w:rPr>
                          <w:t xml:space="preserve">Extended </w:t>
                        </w:r>
                        <w:r w:rsidR="00225991" w:rsidRPr="00E31197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sz w:val="18"/>
                          </w:rPr>
                          <w:t>Eurasian</w:t>
                        </w:r>
                        <w:r w:rsidR="00743E9D" w:rsidRPr="00E31197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sz w:val="18"/>
                          </w:rPr>
                          <w:t xml:space="preserve"> Dove </w:t>
                        </w:r>
                        <w:r w:rsidR="005267F8" w:rsidRPr="00E31197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sz w:val="18"/>
                          </w:rPr>
                          <w:t xml:space="preserve">Season: </w:t>
                        </w:r>
                      </w:p>
                      <w:p w14:paraId="5864E476" w14:textId="40572BC5" w:rsidR="00743E9D" w:rsidRPr="00E31197" w:rsidRDefault="00743E9D" w:rsidP="006B451C">
                        <w:pPr>
                          <w:spacing w:before="157" w:line="240" w:lineRule="atLeast"/>
                          <w:ind w:right="71"/>
                          <w:rPr>
                            <w:rFonts w:ascii="Arial" w:hAnsi="Arial"/>
                            <w:color w:val="000000" w:themeColor="text1"/>
                            <w:sz w:val="18"/>
                          </w:rPr>
                        </w:pPr>
                        <w:r w:rsidRPr="00E31197">
                          <w:rPr>
                            <w:rFonts w:ascii="Arial" w:hAnsi="Arial"/>
                            <w:color w:val="000000" w:themeColor="text1"/>
                            <w:sz w:val="18"/>
                          </w:rPr>
                          <w:t>Sept 1, 202</w:t>
                        </w:r>
                        <w:r w:rsidR="00225991" w:rsidRPr="00E31197">
                          <w:rPr>
                            <w:rFonts w:ascii="Arial" w:hAnsi="Arial"/>
                            <w:color w:val="000000" w:themeColor="text1"/>
                            <w:sz w:val="18"/>
                          </w:rPr>
                          <w:t>5</w:t>
                        </w:r>
                        <w:r w:rsidRPr="00E31197">
                          <w:rPr>
                            <w:rFonts w:ascii="Arial" w:hAnsi="Arial"/>
                            <w:color w:val="000000" w:themeColor="text1"/>
                            <w:sz w:val="18"/>
                          </w:rPr>
                          <w:t xml:space="preserve"> - Aug 31, 202</w:t>
                        </w:r>
                        <w:r w:rsidR="00225991" w:rsidRPr="00E31197">
                          <w:rPr>
                            <w:rFonts w:ascii="Arial" w:hAnsi="Arial"/>
                            <w:color w:val="000000" w:themeColor="text1"/>
                            <w:sz w:val="18"/>
                          </w:rPr>
                          <w:t>6</w:t>
                        </w:r>
                      </w:p>
                      <w:p w14:paraId="79B00424" w14:textId="39448015" w:rsidR="00743E9D" w:rsidRPr="009730C8" w:rsidRDefault="00225991" w:rsidP="006B451C">
                        <w:pPr>
                          <w:spacing w:before="157" w:line="240" w:lineRule="atLeast"/>
                          <w:ind w:right="71"/>
                          <w:rPr>
                            <w:rFonts w:ascii="Arial" w:hAnsi="Arial"/>
                            <w:b/>
                            <w:bCs/>
                            <w:color w:val="C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C00000"/>
                            <w:sz w:val="18"/>
                          </w:rPr>
                          <w:t>Eurasian d</w:t>
                        </w:r>
                        <w:r w:rsidR="00743E9D" w:rsidRPr="009730C8">
                          <w:rPr>
                            <w:rFonts w:ascii="Arial" w:hAnsi="Arial"/>
                            <w:b/>
                            <w:bCs/>
                            <w:color w:val="C00000"/>
                            <w:sz w:val="18"/>
                          </w:rPr>
                          <w:t>aily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C00000"/>
                            <w:sz w:val="18"/>
                          </w:rPr>
                          <w:t xml:space="preserve"> bag</w:t>
                        </w:r>
                        <w:r w:rsidR="00743E9D" w:rsidRPr="009730C8">
                          <w:rPr>
                            <w:rFonts w:ascii="Arial" w:hAnsi="Arial"/>
                            <w:b/>
                            <w:bCs/>
                            <w:color w:val="C00000"/>
                            <w:sz w:val="18"/>
                          </w:rPr>
                          <w:t xml:space="preserve"> and possession </w:t>
                        </w:r>
                        <w:r w:rsidRPr="009730C8">
                          <w:rPr>
                            <w:rFonts w:ascii="Arial" w:hAnsi="Arial"/>
                            <w:b/>
                            <w:bCs/>
                            <w:color w:val="C00000"/>
                            <w:sz w:val="18"/>
                          </w:rPr>
                          <w:t>limit</w:t>
                        </w:r>
                        <w:r w:rsidR="00743E9D" w:rsidRPr="009730C8">
                          <w:rPr>
                            <w:rFonts w:ascii="Arial" w:hAnsi="Arial"/>
                            <w:b/>
                            <w:bCs/>
                            <w:color w:val="C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C00000"/>
                            <w:sz w:val="18"/>
                          </w:rPr>
                          <w:t>is unlimited.</w:t>
                        </w:r>
                      </w:p>
                      <w:p w14:paraId="52422E20" w14:textId="77777777" w:rsidR="00627EBC" w:rsidRDefault="00627EBC" w:rsidP="00B9395B">
                        <w:pPr>
                          <w:spacing w:before="157" w:line="240" w:lineRule="atLeast"/>
                          <w:ind w:right="71"/>
                          <w:rPr>
                            <w:rFonts w:ascii="Arial" w:hAnsi="Arial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9D1F99" w14:textId="77777777" w:rsidR="00FF453D" w:rsidRDefault="00FF453D">
      <w:pPr>
        <w:pStyle w:val="BodyText"/>
        <w:rPr>
          <w:sz w:val="20"/>
        </w:rPr>
      </w:pPr>
    </w:p>
    <w:p w14:paraId="79D215CF" w14:textId="77777777" w:rsidR="00FF453D" w:rsidRDefault="00FF453D">
      <w:pPr>
        <w:pStyle w:val="BodyText"/>
        <w:rPr>
          <w:sz w:val="20"/>
        </w:rPr>
      </w:pPr>
    </w:p>
    <w:p w14:paraId="0B9B8F54" w14:textId="77777777" w:rsidR="00FF453D" w:rsidRDefault="00FF453D">
      <w:pPr>
        <w:pStyle w:val="BodyText"/>
        <w:rPr>
          <w:sz w:val="20"/>
        </w:rPr>
      </w:pPr>
    </w:p>
    <w:p w14:paraId="69D636FF" w14:textId="77777777" w:rsidR="00FF453D" w:rsidRDefault="00FF453D">
      <w:pPr>
        <w:pStyle w:val="BodyText"/>
        <w:rPr>
          <w:sz w:val="20"/>
        </w:rPr>
      </w:pPr>
    </w:p>
    <w:p w14:paraId="5A08B84A" w14:textId="77777777" w:rsidR="00FF453D" w:rsidRDefault="00FF453D">
      <w:pPr>
        <w:pStyle w:val="BodyText"/>
        <w:rPr>
          <w:sz w:val="20"/>
        </w:rPr>
      </w:pPr>
    </w:p>
    <w:p w14:paraId="1B92DF0E" w14:textId="77777777" w:rsidR="00FF453D" w:rsidRDefault="00FF453D">
      <w:pPr>
        <w:pStyle w:val="BodyText"/>
        <w:rPr>
          <w:sz w:val="20"/>
        </w:rPr>
      </w:pPr>
    </w:p>
    <w:p w14:paraId="6C83CC56" w14:textId="77777777" w:rsidR="00FF453D" w:rsidRDefault="00FF453D">
      <w:pPr>
        <w:pStyle w:val="BodyText"/>
        <w:rPr>
          <w:sz w:val="20"/>
        </w:rPr>
      </w:pPr>
    </w:p>
    <w:p w14:paraId="1742FE8C" w14:textId="77777777" w:rsidR="00FF453D" w:rsidRDefault="00FF453D">
      <w:pPr>
        <w:pStyle w:val="BodyText"/>
        <w:rPr>
          <w:sz w:val="20"/>
        </w:rPr>
      </w:pPr>
    </w:p>
    <w:p w14:paraId="002C0BB8" w14:textId="77777777" w:rsidR="00FF453D" w:rsidRDefault="00FF453D">
      <w:pPr>
        <w:pStyle w:val="BodyText"/>
        <w:rPr>
          <w:sz w:val="20"/>
        </w:rPr>
      </w:pPr>
    </w:p>
    <w:p w14:paraId="34CA3091" w14:textId="77777777" w:rsidR="00FF453D" w:rsidRDefault="00FF453D">
      <w:pPr>
        <w:pStyle w:val="BodyText"/>
        <w:rPr>
          <w:sz w:val="20"/>
        </w:rPr>
      </w:pPr>
    </w:p>
    <w:p w14:paraId="4BB5F049" w14:textId="77777777" w:rsidR="00FF453D" w:rsidRDefault="00FF453D">
      <w:pPr>
        <w:pStyle w:val="BodyText"/>
        <w:rPr>
          <w:sz w:val="20"/>
        </w:rPr>
      </w:pPr>
    </w:p>
    <w:p w14:paraId="1DCFFEEE" w14:textId="77777777" w:rsidR="00FF453D" w:rsidRDefault="00FF453D">
      <w:pPr>
        <w:pStyle w:val="BodyText"/>
        <w:rPr>
          <w:sz w:val="20"/>
        </w:rPr>
      </w:pPr>
    </w:p>
    <w:p w14:paraId="4F73C534" w14:textId="77777777" w:rsidR="00FF453D" w:rsidRDefault="00FF453D">
      <w:pPr>
        <w:pStyle w:val="BodyText"/>
        <w:rPr>
          <w:sz w:val="20"/>
        </w:rPr>
      </w:pPr>
    </w:p>
    <w:p w14:paraId="27614671" w14:textId="77777777" w:rsidR="00FF453D" w:rsidRDefault="00FF453D">
      <w:pPr>
        <w:pStyle w:val="BodyText"/>
        <w:rPr>
          <w:sz w:val="20"/>
        </w:rPr>
      </w:pPr>
    </w:p>
    <w:p w14:paraId="59D81BC4" w14:textId="77777777" w:rsidR="00FF453D" w:rsidRDefault="00FF453D">
      <w:pPr>
        <w:pStyle w:val="BodyText"/>
        <w:rPr>
          <w:sz w:val="20"/>
        </w:rPr>
      </w:pPr>
    </w:p>
    <w:p w14:paraId="52AE0951" w14:textId="77777777" w:rsidR="00FF453D" w:rsidRDefault="00FF453D">
      <w:pPr>
        <w:pStyle w:val="BodyText"/>
        <w:rPr>
          <w:sz w:val="20"/>
        </w:rPr>
      </w:pPr>
    </w:p>
    <w:p w14:paraId="79A83D77" w14:textId="77777777" w:rsidR="00FF453D" w:rsidRDefault="00FF453D">
      <w:pPr>
        <w:pStyle w:val="BodyText"/>
        <w:rPr>
          <w:sz w:val="20"/>
        </w:rPr>
      </w:pPr>
    </w:p>
    <w:p w14:paraId="464B04A7" w14:textId="77777777" w:rsidR="00FF453D" w:rsidRDefault="00FF453D">
      <w:pPr>
        <w:pStyle w:val="BodyText"/>
        <w:rPr>
          <w:sz w:val="20"/>
        </w:rPr>
      </w:pPr>
    </w:p>
    <w:p w14:paraId="46FE4F69" w14:textId="77777777" w:rsidR="00FF453D" w:rsidRDefault="00FF453D">
      <w:pPr>
        <w:pStyle w:val="BodyText"/>
        <w:rPr>
          <w:sz w:val="20"/>
        </w:rPr>
      </w:pPr>
    </w:p>
    <w:p w14:paraId="253959B2" w14:textId="77777777" w:rsidR="00FF453D" w:rsidRDefault="00FF453D">
      <w:pPr>
        <w:pStyle w:val="BodyText"/>
        <w:spacing w:before="4"/>
        <w:rPr>
          <w:sz w:val="27"/>
        </w:rPr>
      </w:pPr>
    </w:p>
    <w:p w14:paraId="2432C062" w14:textId="77777777" w:rsidR="00FF453D" w:rsidRDefault="002C2CE3">
      <w:pPr>
        <w:ind w:right="38"/>
        <w:jc w:val="right"/>
        <w:rPr>
          <w:rFonts w:ascii="Arial"/>
          <w:sz w:val="18"/>
        </w:rPr>
      </w:pPr>
      <w:r>
        <w:rPr>
          <w:rFonts w:ascii="Arial"/>
          <w:color w:val="11161D"/>
          <w:w w:val="73"/>
          <w:sz w:val="18"/>
        </w:rPr>
        <w:t>,</w:t>
      </w:r>
    </w:p>
    <w:p w14:paraId="4A0B245A" w14:textId="77777777" w:rsidR="00FF453D" w:rsidRDefault="00FF453D">
      <w:pPr>
        <w:pStyle w:val="BodyText"/>
        <w:rPr>
          <w:rFonts w:ascii="Arial"/>
          <w:sz w:val="20"/>
        </w:rPr>
      </w:pPr>
    </w:p>
    <w:p w14:paraId="287E65BE" w14:textId="77777777" w:rsidR="00FF453D" w:rsidRDefault="00FF453D">
      <w:pPr>
        <w:pStyle w:val="BodyText"/>
        <w:rPr>
          <w:rFonts w:ascii="Arial"/>
          <w:sz w:val="20"/>
        </w:rPr>
      </w:pPr>
    </w:p>
    <w:p w14:paraId="1411E3B9" w14:textId="77777777" w:rsidR="00FF453D" w:rsidRDefault="00FF453D">
      <w:pPr>
        <w:pStyle w:val="BodyText"/>
        <w:rPr>
          <w:rFonts w:ascii="Arial"/>
          <w:sz w:val="20"/>
        </w:rPr>
      </w:pPr>
    </w:p>
    <w:p w14:paraId="0D59DE71" w14:textId="77777777" w:rsidR="00FF453D" w:rsidRDefault="00FF453D">
      <w:pPr>
        <w:pStyle w:val="BodyText"/>
        <w:rPr>
          <w:rFonts w:ascii="Arial"/>
          <w:sz w:val="20"/>
        </w:rPr>
      </w:pPr>
    </w:p>
    <w:p w14:paraId="4BB74B4C" w14:textId="77777777" w:rsidR="00FF453D" w:rsidRDefault="00FF453D">
      <w:pPr>
        <w:pStyle w:val="BodyText"/>
        <w:rPr>
          <w:rFonts w:ascii="Arial"/>
          <w:sz w:val="20"/>
        </w:rPr>
      </w:pPr>
    </w:p>
    <w:p w14:paraId="51D08FEE" w14:textId="77777777" w:rsidR="00FF453D" w:rsidRDefault="00FF453D">
      <w:pPr>
        <w:pStyle w:val="BodyText"/>
        <w:rPr>
          <w:rFonts w:ascii="Arial"/>
          <w:sz w:val="20"/>
        </w:rPr>
      </w:pPr>
    </w:p>
    <w:p w14:paraId="492E77D3" w14:textId="77777777" w:rsidR="00FF453D" w:rsidRDefault="00FF453D">
      <w:pPr>
        <w:pStyle w:val="BodyText"/>
        <w:rPr>
          <w:rFonts w:ascii="Arial"/>
          <w:sz w:val="20"/>
        </w:rPr>
      </w:pPr>
    </w:p>
    <w:p w14:paraId="16B7B5BE" w14:textId="77777777" w:rsidR="00FF453D" w:rsidRDefault="00FF453D">
      <w:pPr>
        <w:pStyle w:val="BodyText"/>
        <w:rPr>
          <w:rFonts w:ascii="Arial"/>
          <w:sz w:val="20"/>
        </w:rPr>
      </w:pPr>
    </w:p>
    <w:p w14:paraId="20C3F691" w14:textId="77777777" w:rsidR="00FF453D" w:rsidRDefault="00FF453D">
      <w:pPr>
        <w:pStyle w:val="BodyText"/>
        <w:rPr>
          <w:rFonts w:ascii="Arial"/>
          <w:sz w:val="20"/>
        </w:rPr>
      </w:pPr>
    </w:p>
    <w:p w14:paraId="5B1EC7A2" w14:textId="77777777" w:rsidR="00FF453D" w:rsidRDefault="00FF453D">
      <w:pPr>
        <w:pStyle w:val="BodyText"/>
        <w:spacing w:before="9"/>
        <w:rPr>
          <w:rFonts w:ascii="Arial"/>
          <w:sz w:val="19"/>
        </w:rPr>
      </w:pPr>
    </w:p>
    <w:p w14:paraId="683EF4AE" w14:textId="77777777" w:rsidR="00743E9D" w:rsidRDefault="00743E9D" w:rsidP="00924500">
      <w:pPr>
        <w:spacing w:line="348" w:lineRule="auto"/>
        <w:ind w:firstLine="691"/>
        <w:rPr>
          <w:rFonts w:ascii="Arial"/>
          <w:color w:val="11161D"/>
          <w:sz w:val="23"/>
        </w:rPr>
      </w:pPr>
    </w:p>
    <w:p w14:paraId="1FD2A74F" w14:textId="77777777" w:rsidR="00743E9D" w:rsidRDefault="00743E9D" w:rsidP="00924500">
      <w:pPr>
        <w:spacing w:line="348" w:lineRule="auto"/>
        <w:ind w:firstLine="691"/>
        <w:rPr>
          <w:rFonts w:ascii="Arial"/>
          <w:color w:val="11161D"/>
          <w:sz w:val="23"/>
        </w:rPr>
      </w:pPr>
    </w:p>
    <w:p w14:paraId="5C771962" w14:textId="3984D0C5" w:rsidR="00924500" w:rsidRDefault="00924500" w:rsidP="00743E9D">
      <w:pPr>
        <w:spacing w:line="348" w:lineRule="auto"/>
        <w:rPr>
          <w:rFonts w:ascii="Arial"/>
          <w:color w:val="11161D"/>
          <w:sz w:val="23"/>
        </w:rPr>
      </w:pPr>
    </w:p>
    <w:p w14:paraId="4232A9E4" w14:textId="4C553A46" w:rsidR="00225991" w:rsidRPr="00225991" w:rsidRDefault="00743E9D" w:rsidP="005C2D1C">
      <w:pPr>
        <w:spacing w:line="348" w:lineRule="auto"/>
        <w:ind w:firstLine="691"/>
        <w:rPr>
          <w:rFonts w:ascii="Arial"/>
          <w:color w:val="000000" w:themeColor="text1"/>
          <w:sz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5991">
        <w:rPr>
          <w:rFonts w:ascii="Arial"/>
          <w:color w:val="000000" w:themeColor="text1"/>
          <w:sz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DOVE: $45.00</w:t>
      </w:r>
    </w:p>
    <w:p w14:paraId="2C844A48" w14:textId="77777777" w:rsidR="00743E9D" w:rsidRPr="00225991" w:rsidRDefault="00924500" w:rsidP="00743E9D">
      <w:pPr>
        <w:spacing w:line="348" w:lineRule="auto"/>
        <w:ind w:left="691"/>
        <w:rPr>
          <w:rFonts w:ascii="Arial"/>
          <w:color w:val="000000" w:themeColor="text1"/>
          <w:sz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5991">
        <w:rPr>
          <w:rFonts w:ascii="Arial"/>
          <w:color w:val="000000" w:themeColor="text1"/>
          <w:sz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EXTENDED </w:t>
      </w:r>
      <w:r w:rsidR="002C2CE3" w:rsidRPr="00225991">
        <w:rPr>
          <w:rFonts w:ascii="Arial"/>
          <w:color w:val="000000" w:themeColor="text1"/>
          <w:sz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EURASION DOV</w:t>
      </w:r>
      <w:r w:rsidRPr="00225991">
        <w:rPr>
          <w:rFonts w:ascii="Arial"/>
          <w:color w:val="000000" w:themeColor="text1"/>
          <w:sz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</w:p>
    <w:p w14:paraId="496FD9D3" w14:textId="63045D86" w:rsidR="00743E9D" w:rsidRPr="00225991" w:rsidRDefault="00924500" w:rsidP="00743E9D">
      <w:pPr>
        <w:spacing w:line="348" w:lineRule="auto"/>
        <w:ind w:left="691"/>
        <w:rPr>
          <w:rFonts w:ascii="Arial"/>
          <w:color w:val="000000" w:themeColor="text1"/>
          <w:sz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5991">
        <w:rPr>
          <w:rFonts w:ascii="Arial"/>
          <w:color w:val="000000" w:themeColor="text1"/>
          <w:sz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SEASON:</w:t>
      </w:r>
      <w:r w:rsidR="002C2CE3" w:rsidRPr="00225991">
        <w:rPr>
          <w:rFonts w:ascii="Arial"/>
          <w:color w:val="000000" w:themeColor="text1"/>
          <w:sz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$</w:t>
      </w:r>
      <w:r w:rsidRPr="00225991">
        <w:rPr>
          <w:rFonts w:ascii="Arial"/>
          <w:color w:val="000000" w:themeColor="text1"/>
          <w:sz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35.00</w:t>
      </w:r>
    </w:p>
    <w:p w14:paraId="3AB5E49A" w14:textId="77777777" w:rsidR="00FF453D" w:rsidRDefault="002C2CE3">
      <w:pPr>
        <w:ind w:left="484"/>
        <w:rPr>
          <w:sz w:val="16"/>
        </w:rPr>
      </w:pPr>
      <w:r>
        <w:rPr>
          <w:color w:val="282F38"/>
          <w:w w:val="105"/>
          <w:sz w:val="16"/>
        </w:rPr>
        <w:t>A</w:t>
      </w:r>
      <w:r>
        <w:rPr>
          <w:color w:val="11161D"/>
          <w:w w:val="105"/>
          <w:sz w:val="16"/>
        </w:rPr>
        <w:t>nimal</w:t>
      </w:r>
      <w:r>
        <w:rPr>
          <w:color w:val="11161D"/>
          <w:spacing w:val="16"/>
          <w:w w:val="105"/>
          <w:sz w:val="16"/>
        </w:rPr>
        <w:t xml:space="preserve"> </w:t>
      </w:r>
      <w:r>
        <w:rPr>
          <w:color w:val="282F38"/>
          <w:w w:val="105"/>
          <w:sz w:val="16"/>
        </w:rPr>
        <w:t>Con</w:t>
      </w:r>
      <w:r>
        <w:rPr>
          <w:color w:val="11161D"/>
          <w:w w:val="105"/>
          <w:sz w:val="16"/>
        </w:rPr>
        <w:t>tr</w:t>
      </w:r>
      <w:r>
        <w:rPr>
          <w:color w:val="282F38"/>
          <w:w w:val="105"/>
          <w:sz w:val="16"/>
        </w:rPr>
        <w:t>o</w:t>
      </w:r>
      <w:r>
        <w:rPr>
          <w:color w:val="11161D"/>
          <w:w w:val="105"/>
          <w:sz w:val="16"/>
        </w:rPr>
        <w:t>l</w:t>
      </w:r>
      <w:r>
        <w:rPr>
          <w:color w:val="11161D"/>
          <w:spacing w:val="-4"/>
          <w:w w:val="105"/>
          <w:sz w:val="16"/>
        </w:rPr>
        <w:t xml:space="preserve"> </w:t>
      </w:r>
      <w:r>
        <w:rPr>
          <w:color w:val="11161D"/>
          <w:spacing w:val="-2"/>
          <w:w w:val="105"/>
          <w:sz w:val="16"/>
        </w:rPr>
        <w:t>Di</w:t>
      </w:r>
      <w:r>
        <w:rPr>
          <w:color w:val="282F38"/>
          <w:spacing w:val="-2"/>
          <w:w w:val="105"/>
          <w:sz w:val="16"/>
        </w:rPr>
        <w:t>visi</w:t>
      </w:r>
      <w:r>
        <w:rPr>
          <w:color w:val="11161D"/>
          <w:spacing w:val="-2"/>
          <w:w w:val="105"/>
          <w:sz w:val="16"/>
        </w:rPr>
        <w:t>on</w:t>
      </w:r>
    </w:p>
    <w:p w14:paraId="6F0FBF76" w14:textId="77777777" w:rsidR="00FF453D" w:rsidRDefault="00FF453D">
      <w:pPr>
        <w:pStyle w:val="BodyText"/>
        <w:spacing w:before="10"/>
        <w:rPr>
          <w:sz w:val="3"/>
        </w:rPr>
      </w:pPr>
    </w:p>
    <w:p w14:paraId="4A30F1B3" w14:textId="77777777" w:rsidR="00FF453D" w:rsidRDefault="002C2CE3">
      <w:pPr>
        <w:pStyle w:val="BodyText"/>
        <w:spacing w:line="20" w:lineRule="exact"/>
        <w:ind w:left="4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B39221" wp14:editId="37F9DB4C">
                <wp:extent cx="1912620" cy="9525"/>
                <wp:effectExtent l="9525" t="0" r="190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2620" cy="9525"/>
                          <a:chOff x="0" y="0"/>
                          <a:chExt cx="191262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84"/>
                            <a:ext cx="191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2620">
                                <a:moveTo>
                                  <a:pt x="0" y="0"/>
                                </a:moveTo>
                                <a:lnTo>
                                  <a:pt x="1912161" y="0"/>
                                </a:lnTo>
                              </a:path>
                            </a:pathLst>
                          </a:custGeom>
                          <a:ln w="9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51FF6" id="Group 7" o:spid="_x0000_s1026" style="width:150.6pt;height:.75pt;mso-position-horizontal-relative:char;mso-position-vertical-relative:line" coordsize="191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">
                <v:shape id="Graphic 8" o:spid="_x0000_s1027" style="position:absolute;top:45;width:19126;height:13;visibility:visible;mso-wrap-style:square;v-text-anchor:top" coordsize="1912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" path="m,l1912161,e" filled="f" strokeweight=".25467mm">
                  <v:path arrowok="t"/>
                </v:shape>
                <w10:anchorlock/>
              </v:group>
            </w:pict>
          </mc:Fallback>
        </mc:AlternateContent>
      </w:r>
    </w:p>
    <w:p w14:paraId="52B54627" w14:textId="0097BEFD" w:rsidR="00FF453D" w:rsidRDefault="002C2CE3">
      <w:pPr>
        <w:spacing w:before="119" w:line="266" w:lineRule="auto"/>
        <w:ind w:left="491" w:right="1571" w:hanging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75ECE40" wp14:editId="5B1B2658">
                <wp:simplePos x="0" y="0"/>
                <wp:positionH relativeFrom="page">
                  <wp:posOffset>1822284</wp:posOffset>
                </wp:positionH>
                <wp:positionV relativeFrom="paragraph">
                  <wp:posOffset>271576</wp:posOffset>
                </wp:positionV>
                <wp:extent cx="292735" cy="10248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735" cy="1024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FB37DA" w14:textId="77777777" w:rsidR="00FF453D" w:rsidRDefault="002C2CE3">
                            <w:pPr>
                              <w:spacing w:line="1612" w:lineRule="exact"/>
                              <w:rPr>
                                <w:rFonts w:ascii="Arial" w:hAnsi="Arial"/>
                                <w:sz w:val="144"/>
                              </w:rPr>
                            </w:pPr>
                            <w:r>
                              <w:rPr>
                                <w:rFonts w:ascii="Arial" w:hAnsi="Arial"/>
                                <w:color w:val="282F38"/>
                                <w:w w:val="91"/>
                                <w:sz w:val="14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ECE40" id="Textbox 9" o:spid="_x0000_s1031" type="#_x0000_t202" style="position:absolute;left:0;text-align:left;margin-left:143.5pt;margin-top:21.4pt;width:23.05pt;height:80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" filled="f" stroked="f">
                <v:textbox inset="0,0,0,0">
                  <w:txbxContent>
                    <w:p w14:paraId="4CFB37DA" w14:textId="77777777" w:rsidR="00FF453D" w:rsidRDefault="002C2CE3">
                      <w:pPr>
                        <w:spacing w:line="1612" w:lineRule="exact"/>
                        <w:rPr>
                          <w:rFonts w:ascii="Arial" w:hAnsi="Arial"/>
                          <w:sz w:val="144"/>
                        </w:rPr>
                      </w:pPr>
                      <w:r>
                        <w:rPr>
                          <w:rFonts w:ascii="Arial" w:hAnsi="Arial"/>
                          <w:color w:val="282F38"/>
                          <w:w w:val="91"/>
                          <w:sz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82F38"/>
          <w:spacing w:val="-2"/>
          <w:sz w:val="13"/>
        </w:rPr>
        <w:t>7500</w:t>
      </w:r>
      <w:r>
        <w:rPr>
          <w:color w:val="282F38"/>
          <w:spacing w:val="-13"/>
          <w:sz w:val="13"/>
        </w:rPr>
        <w:t xml:space="preserve"> </w:t>
      </w:r>
      <w:r>
        <w:rPr>
          <w:color w:val="282F38"/>
          <w:spacing w:val="-2"/>
          <w:sz w:val="13"/>
        </w:rPr>
        <w:t>Dike Rd,</w:t>
      </w:r>
      <w:r>
        <w:rPr>
          <w:color w:val="282F38"/>
          <w:spacing w:val="-16"/>
          <w:sz w:val="13"/>
        </w:rPr>
        <w:t xml:space="preserve"> </w:t>
      </w:r>
      <w:r>
        <w:rPr>
          <w:color w:val="3B444D"/>
          <w:spacing w:val="-2"/>
          <w:sz w:val="13"/>
        </w:rPr>
        <w:t>M</w:t>
      </w:r>
      <w:r>
        <w:rPr>
          <w:color w:val="11161D"/>
          <w:spacing w:val="-2"/>
          <w:sz w:val="13"/>
        </w:rPr>
        <w:t>o</w:t>
      </w:r>
      <w:r>
        <w:rPr>
          <w:color w:val="282F38"/>
          <w:spacing w:val="-2"/>
          <w:sz w:val="13"/>
        </w:rPr>
        <w:t>have Volley</w:t>
      </w:r>
      <w:r w:rsidR="005D42FC">
        <w:rPr>
          <w:color w:val="282F38"/>
          <w:spacing w:val="40"/>
          <w:sz w:val="13"/>
        </w:rPr>
        <w:t xml:space="preserve">, </w:t>
      </w:r>
      <w:r>
        <w:rPr>
          <w:color w:val="11161D"/>
          <w:spacing w:val="-2"/>
          <w:sz w:val="13"/>
        </w:rPr>
        <w:t>A</w:t>
      </w:r>
      <w:r>
        <w:rPr>
          <w:color w:val="282F38"/>
          <w:spacing w:val="-2"/>
          <w:sz w:val="13"/>
        </w:rPr>
        <w:t>Z</w:t>
      </w:r>
      <w:r w:rsidR="005D42FC">
        <w:rPr>
          <w:color w:val="282F38"/>
          <w:spacing w:val="-2"/>
          <w:sz w:val="13"/>
        </w:rPr>
        <w:t xml:space="preserve"> </w:t>
      </w:r>
      <w:r>
        <w:rPr>
          <w:color w:val="282F38"/>
          <w:spacing w:val="-2"/>
          <w:sz w:val="13"/>
        </w:rPr>
        <w:t>86440</w:t>
      </w:r>
    </w:p>
    <w:p w14:paraId="0F51361D" w14:textId="77777777" w:rsidR="00FF453D" w:rsidRDefault="002C2CE3">
      <w:pPr>
        <w:spacing w:before="87"/>
        <w:ind w:left="490"/>
        <w:rPr>
          <w:sz w:val="13"/>
        </w:rPr>
      </w:pPr>
      <w:r>
        <w:rPr>
          <w:color w:val="282F38"/>
          <w:spacing w:val="-2"/>
          <w:sz w:val="13"/>
        </w:rPr>
        <w:t>Ph</w:t>
      </w:r>
      <w:r>
        <w:rPr>
          <w:color w:val="11161D"/>
          <w:spacing w:val="-2"/>
          <w:sz w:val="13"/>
        </w:rPr>
        <w:t>o</w:t>
      </w:r>
      <w:r>
        <w:rPr>
          <w:color w:val="3B444D"/>
          <w:spacing w:val="-2"/>
          <w:sz w:val="13"/>
        </w:rPr>
        <w:t>n</w:t>
      </w:r>
      <w:r>
        <w:rPr>
          <w:color w:val="11161D"/>
          <w:spacing w:val="-2"/>
          <w:sz w:val="13"/>
        </w:rPr>
        <w:t>e</w:t>
      </w:r>
      <w:r>
        <w:rPr>
          <w:color w:val="282F38"/>
          <w:spacing w:val="-2"/>
          <w:sz w:val="13"/>
        </w:rPr>
        <w:t>:</w:t>
      </w:r>
      <w:r>
        <w:rPr>
          <w:color w:val="282F38"/>
          <w:spacing w:val="7"/>
          <w:sz w:val="13"/>
        </w:rPr>
        <w:t xml:space="preserve"> </w:t>
      </w:r>
      <w:r>
        <w:rPr>
          <w:color w:val="282F38"/>
          <w:spacing w:val="-2"/>
          <w:sz w:val="13"/>
        </w:rPr>
        <w:t>928-330.3000</w:t>
      </w:r>
    </w:p>
    <w:p w14:paraId="3995B83F" w14:textId="77777777" w:rsidR="00FF453D" w:rsidRDefault="002C2CE3">
      <w:pPr>
        <w:spacing w:before="9"/>
        <w:ind w:left="497"/>
        <w:rPr>
          <w:sz w:val="13"/>
        </w:rPr>
      </w:pPr>
      <w:r>
        <w:rPr>
          <w:color w:val="3B444D"/>
          <w:w w:val="90"/>
          <w:sz w:val="13"/>
        </w:rPr>
        <w:t>Fox:</w:t>
      </w:r>
      <w:r>
        <w:rPr>
          <w:color w:val="282F38"/>
          <w:w w:val="90"/>
          <w:sz w:val="13"/>
        </w:rPr>
        <w:t>9.28-330-</w:t>
      </w:r>
      <w:r>
        <w:rPr>
          <w:color w:val="282F38"/>
          <w:spacing w:val="-4"/>
          <w:w w:val="90"/>
          <w:sz w:val="13"/>
        </w:rPr>
        <w:t>3005</w:t>
      </w:r>
    </w:p>
    <w:p w14:paraId="4A5AD774" w14:textId="195F0B61" w:rsidR="00FF453D" w:rsidRPr="00924500" w:rsidRDefault="002C2CE3" w:rsidP="00924500">
      <w:pPr>
        <w:rPr>
          <w:sz w:val="30"/>
        </w:rPr>
      </w:pPr>
      <w:r>
        <w:br w:type="column"/>
      </w:r>
    </w:p>
    <w:p w14:paraId="1A086C30" w14:textId="46BC8533" w:rsidR="00FF453D" w:rsidRDefault="002C2CE3">
      <w:pPr>
        <w:ind w:left="486"/>
        <w:rPr>
          <w:b/>
          <w:sz w:val="28"/>
        </w:rPr>
      </w:pPr>
      <w:r>
        <w:rPr>
          <w:b/>
          <w:color w:val="9E1F41"/>
          <w:w w:val="105"/>
          <w:sz w:val="28"/>
        </w:rPr>
        <w:t>Common</w:t>
      </w:r>
      <w:r>
        <w:rPr>
          <w:b/>
          <w:color w:val="9E1F41"/>
          <w:spacing w:val="1"/>
          <w:w w:val="105"/>
          <w:sz w:val="28"/>
        </w:rPr>
        <w:t xml:space="preserve"> </w:t>
      </w:r>
      <w:r>
        <w:rPr>
          <w:b/>
          <w:color w:val="9E1F41"/>
          <w:spacing w:val="-2"/>
          <w:w w:val="105"/>
          <w:sz w:val="28"/>
        </w:rPr>
        <w:t>Violations</w:t>
      </w:r>
    </w:p>
    <w:p w14:paraId="502B2841" w14:textId="77777777" w:rsidR="00FF453D" w:rsidRDefault="002C2CE3">
      <w:pPr>
        <w:pStyle w:val="BodyText"/>
        <w:spacing w:before="11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9AE78B" wp14:editId="40B196B7">
                <wp:simplePos x="0" y="0"/>
                <wp:positionH relativeFrom="page">
                  <wp:posOffset>3769297</wp:posOffset>
                </wp:positionH>
                <wp:positionV relativeFrom="paragraph">
                  <wp:posOffset>44240</wp:posOffset>
                </wp:positionV>
                <wp:extent cx="22561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>
                              <a:moveTo>
                                <a:pt x="0" y="0"/>
                              </a:moveTo>
                              <a:lnTo>
                                <a:pt x="2256075" y="0"/>
                              </a:lnTo>
                            </a:path>
                          </a:pathLst>
                        </a:custGeom>
                        <a:ln w="9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8B637" id="Graphic 10" o:spid="_x0000_s1026" style="position:absolute;margin-left:296.8pt;margin-top:3.5pt;width:177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" path="m,l2256075,e" filled="f" strokeweight=".25467mm">
                <v:path arrowok="t"/>
                <w10:wrap type="topAndBottom" anchorx="page"/>
              </v:shape>
            </w:pict>
          </mc:Fallback>
        </mc:AlternateContent>
      </w:r>
    </w:p>
    <w:p w14:paraId="22B43602" w14:textId="39A82209" w:rsidR="00FF453D" w:rsidRDefault="00FF453D">
      <w:pPr>
        <w:pStyle w:val="BodyText"/>
        <w:spacing w:before="4"/>
        <w:rPr>
          <w:b/>
          <w:sz w:val="27"/>
        </w:rPr>
      </w:pPr>
    </w:p>
    <w:p w14:paraId="41ACA249" w14:textId="6BB326F4" w:rsidR="00FF453D" w:rsidRPr="001B4EFF" w:rsidRDefault="00743E9D" w:rsidP="001B4EFF">
      <w:pPr>
        <w:pStyle w:val="BodyText"/>
        <w:numPr>
          <w:ilvl w:val="0"/>
          <w:numId w:val="3"/>
        </w:numPr>
        <w:tabs>
          <w:tab w:val="left" w:pos="858"/>
        </w:tabs>
        <w:rPr>
          <w:sz w:val="20"/>
          <w:szCs w:val="20"/>
        </w:rPr>
      </w:pPr>
      <w:r w:rsidRPr="001B4EFF">
        <w:rPr>
          <w:color w:val="3B444D"/>
          <w:sz w:val="20"/>
          <w:szCs w:val="20"/>
        </w:rPr>
        <w:t>Shooting within ¼ mile (440 yards) of an occupied structure</w:t>
      </w:r>
    </w:p>
    <w:p w14:paraId="39B842B9" w14:textId="75AD0D1B" w:rsidR="00743E9D" w:rsidRPr="001B4EFF" w:rsidRDefault="00743E9D" w:rsidP="001B4EFF">
      <w:pPr>
        <w:pStyle w:val="ListParagraph"/>
        <w:numPr>
          <w:ilvl w:val="0"/>
          <w:numId w:val="2"/>
        </w:numPr>
        <w:tabs>
          <w:tab w:val="left" w:pos="849"/>
        </w:tabs>
        <w:ind w:left="849" w:hanging="365"/>
        <w:rPr>
          <w:color w:val="3B444D"/>
          <w:sz w:val="20"/>
          <w:szCs w:val="20"/>
        </w:rPr>
      </w:pPr>
      <w:r w:rsidRPr="001B4EFF">
        <w:rPr>
          <w:color w:val="282F38"/>
          <w:w w:val="105"/>
          <w:sz w:val="20"/>
          <w:szCs w:val="20"/>
        </w:rPr>
        <w:t>Littering</w:t>
      </w:r>
    </w:p>
    <w:p w14:paraId="5C84333B" w14:textId="33C1A6AD" w:rsidR="00FF453D" w:rsidRPr="001B4EFF" w:rsidRDefault="00743E9D" w:rsidP="001B4EFF">
      <w:pPr>
        <w:pStyle w:val="ListParagraph"/>
        <w:numPr>
          <w:ilvl w:val="0"/>
          <w:numId w:val="2"/>
        </w:numPr>
        <w:tabs>
          <w:tab w:val="left" w:pos="849"/>
        </w:tabs>
        <w:ind w:left="849" w:hanging="365"/>
        <w:rPr>
          <w:color w:val="3B444D"/>
          <w:sz w:val="20"/>
          <w:szCs w:val="20"/>
        </w:rPr>
      </w:pPr>
      <w:r w:rsidRPr="001B4EFF">
        <w:rPr>
          <w:color w:val="3B444D"/>
          <w:sz w:val="20"/>
          <w:szCs w:val="20"/>
        </w:rPr>
        <w:t xml:space="preserve">Shooting across a roadway regularly used </w:t>
      </w:r>
      <w:r w:rsidR="00454B05" w:rsidRPr="001B4EFF">
        <w:rPr>
          <w:color w:val="3B444D"/>
          <w:sz w:val="20"/>
          <w:szCs w:val="20"/>
        </w:rPr>
        <w:t>and maintained for public use</w:t>
      </w:r>
      <w:r w:rsidR="001B4EFF">
        <w:rPr>
          <w:color w:val="3B444D"/>
          <w:sz w:val="20"/>
          <w:szCs w:val="20"/>
        </w:rPr>
        <w:t>.</w:t>
      </w:r>
    </w:p>
    <w:p w14:paraId="19E2CFD9" w14:textId="48CB784A" w:rsidR="00454B05" w:rsidRPr="001B4EFF" w:rsidRDefault="00454B05" w:rsidP="001B4EFF">
      <w:pPr>
        <w:pStyle w:val="ListParagraph"/>
        <w:numPr>
          <w:ilvl w:val="0"/>
          <w:numId w:val="2"/>
        </w:numPr>
        <w:tabs>
          <w:tab w:val="left" w:pos="862"/>
        </w:tabs>
        <w:spacing w:before="1"/>
        <w:ind w:left="862" w:hanging="375"/>
        <w:rPr>
          <w:bCs/>
          <w:color w:val="4F5660"/>
          <w:sz w:val="20"/>
          <w:szCs w:val="20"/>
        </w:rPr>
      </w:pPr>
      <w:r w:rsidRPr="001B4EFF">
        <w:rPr>
          <w:bCs/>
          <w:color w:val="3B444D"/>
          <w:spacing w:val="-2"/>
          <w:sz w:val="20"/>
          <w:szCs w:val="20"/>
        </w:rPr>
        <w:t>Shooting before or after legal hunting hours.</w:t>
      </w:r>
    </w:p>
    <w:p w14:paraId="3F3CBE28" w14:textId="49204452" w:rsidR="00454B05" w:rsidRPr="001B4EFF" w:rsidRDefault="00454B05" w:rsidP="001B4EFF">
      <w:pPr>
        <w:pStyle w:val="ListParagraph"/>
        <w:numPr>
          <w:ilvl w:val="0"/>
          <w:numId w:val="2"/>
        </w:numPr>
        <w:tabs>
          <w:tab w:val="left" w:pos="862"/>
        </w:tabs>
        <w:spacing w:before="1"/>
        <w:ind w:left="862" w:hanging="375"/>
        <w:rPr>
          <w:bCs/>
          <w:color w:val="4F5660"/>
          <w:sz w:val="20"/>
          <w:szCs w:val="20"/>
        </w:rPr>
      </w:pPr>
      <w:r w:rsidRPr="001B4EFF">
        <w:rPr>
          <w:bCs/>
          <w:color w:val="4F5660"/>
          <w:sz w:val="20"/>
          <w:szCs w:val="20"/>
        </w:rPr>
        <w:t>Speeding on farm or other dirt road (if not posted the maximum speed limit is 25 mph)</w:t>
      </w:r>
      <w:r w:rsidR="007E3291">
        <w:rPr>
          <w:bCs/>
          <w:color w:val="4F5660"/>
          <w:sz w:val="20"/>
          <w:szCs w:val="20"/>
        </w:rPr>
        <w:t xml:space="preserve">, hunting etiquette </w:t>
      </w:r>
      <w:r w:rsidR="00424CB5">
        <w:rPr>
          <w:bCs/>
          <w:color w:val="4F5660"/>
          <w:sz w:val="20"/>
          <w:szCs w:val="20"/>
        </w:rPr>
        <w:t>may</w:t>
      </w:r>
      <w:r w:rsidR="007E3291">
        <w:rPr>
          <w:bCs/>
          <w:color w:val="4F5660"/>
          <w:sz w:val="20"/>
          <w:szCs w:val="20"/>
        </w:rPr>
        <w:t xml:space="preserve"> dictate slower if other hunters are present.</w:t>
      </w:r>
    </w:p>
    <w:p w14:paraId="141423E5" w14:textId="611EB16C" w:rsidR="00454B05" w:rsidRPr="001B4EFF" w:rsidRDefault="00454B05" w:rsidP="001B4EFF">
      <w:pPr>
        <w:pStyle w:val="ListParagraph"/>
        <w:numPr>
          <w:ilvl w:val="0"/>
          <w:numId w:val="2"/>
        </w:numPr>
        <w:tabs>
          <w:tab w:val="left" w:pos="862"/>
        </w:tabs>
        <w:spacing w:before="1"/>
        <w:ind w:left="862" w:hanging="375"/>
        <w:rPr>
          <w:bCs/>
          <w:color w:val="4F5660"/>
          <w:sz w:val="20"/>
          <w:szCs w:val="20"/>
        </w:rPr>
      </w:pPr>
      <w:r w:rsidRPr="001B4EFF">
        <w:rPr>
          <w:bCs/>
          <w:color w:val="4F5660"/>
          <w:sz w:val="20"/>
          <w:szCs w:val="20"/>
        </w:rPr>
        <w:t>Hunting without a valid FMIR hunting license.</w:t>
      </w:r>
    </w:p>
    <w:p w14:paraId="4CCE1E9D" w14:textId="2C579132" w:rsidR="001B4EFF" w:rsidRDefault="00454B05" w:rsidP="001B4EFF">
      <w:pPr>
        <w:pStyle w:val="ListParagraph"/>
        <w:numPr>
          <w:ilvl w:val="0"/>
          <w:numId w:val="2"/>
        </w:numPr>
        <w:tabs>
          <w:tab w:val="left" w:pos="862"/>
        </w:tabs>
        <w:spacing w:before="1"/>
        <w:ind w:left="862" w:hanging="375"/>
        <w:rPr>
          <w:bCs/>
          <w:color w:val="4F5660"/>
          <w:sz w:val="20"/>
          <w:szCs w:val="20"/>
        </w:rPr>
      </w:pPr>
      <w:r w:rsidRPr="001B4EFF">
        <w:rPr>
          <w:bCs/>
          <w:color w:val="4F5660"/>
          <w:sz w:val="20"/>
          <w:szCs w:val="20"/>
        </w:rPr>
        <w:t xml:space="preserve">Not leaving one-fully feathered wing attached for game identification </w:t>
      </w:r>
      <w:r w:rsidR="008F439E">
        <w:rPr>
          <w:bCs/>
          <w:color w:val="4F5660"/>
          <w:sz w:val="20"/>
          <w:szCs w:val="20"/>
        </w:rPr>
        <w:t>while in the field.</w:t>
      </w:r>
    </w:p>
    <w:p w14:paraId="462D7959" w14:textId="49F255B4" w:rsidR="001B4EFF" w:rsidRPr="001B4EFF" w:rsidRDefault="001B4EFF" w:rsidP="001B4EFF">
      <w:pPr>
        <w:pStyle w:val="ListParagraph"/>
        <w:numPr>
          <w:ilvl w:val="0"/>
          <w:numId w:val="2"/>
        </w:numPr>
        <w:tabs>
          <w:tab w:val="left" w:pos="862"/>
        </w:tabs>
        <w:spacing w:before="1"/>
        <w:ind w:left="862" w:hanging="375"/>
        <w:rPr>
          <w:bCs/>
          <w:color w:val="4F5660"/>
          <w:sz w:val="20"/>
          <w:szCs w:val="20"/>
        </w:rPr>
      </w:pPr>
      <w:r>
        <w:rPr>
          <w:bCs/>
          <w:color w:val="4F5660"/>
          <w:sz w:val="20"/>
          <w:szCs w:val="20"/>
        </w:rPr>
        <w:t xml:space="preserve">Hunters are required to watch </w:t>
      </w:r>
      <w:proofErr w:type="gramStart"/>
      <w:r w:rsidR="008F439E">
        <w:rPr>
          <w:bCs/>
          <w:color w:val="4F5660"/>
          <w:sz w:val="20"/>
          <w:szCs w:val="20"/>
        </w:rPr>
        <w:t xml:space="preserve">once a year </w:t>
      </w:r>
      <w:r w:rsidR="00424CB5">
        <w:rPr>
          <w:bCs/>
          <w:color w:val="4F5660"/>
          <w:sz w:val="20"/>
          <w:szCs w:val="20"/>
        </w:rPr>
        <w:t>an</w:t>
      </w:r>
      <w:proofErr w:type="gramEnd"/>
      <w:r w:rsidR="00424CB5">
        <w:rPr>
          <w:bCs/>
          <w:color w:val="4F5660"/>
          <w:sz w:val="20"/>
          <w:szCs w:val="20"/>
        </w:rPr>
        <w:t xml:space="preserve"> </w:t>
      </w:r>
      <w:r>
        <w:rPr>
          <w:bCs/>
          <w:color w:val="4F5660"/>
          <w:sz w:val="20"/>
          <w:szCs w:val="20"/>
        </w:rPr>
        <w:t xml:space="preserve">educational video on hunting on </w:t>
      </w:r>
      <w:proofErr w:type="gramStart"/>
      <w:r>
        <w:rPr>
          <w:bCs/>
          <w:color w:val="4F5660"/>
          <w:sz w:val="20"/>
          <w:szCs w:val="20"/>
        </w:rPr>
        <w:t>the FMIR</w:t>
      </w:r>
      <w:proofErr w:type="gramEnd"/>
      <w:r>
        <w:rPr>
          <w:bCs/>
          <w:color w:val="4F5660"/>
          <w:sz w:val="20"/>
          <w:szCs w:val="20"/>
        </w:rPr>
        <w:t xml:space="preserve">, safety and game </w:t>
      </w:r>
      <w:proofErr w:type="gramStart"/>
      <w:r>
        <w:rPr>
          <w:bCs/>
          <w:color w:val="4F5660"/>
          <w:sz w:val="20"/>
          <w:szCs w:val="20"/>
        </w:rPr>
        <w:t>identification</w:t>
      </w:r>
      <w:proofErr w:type="gramEnd"/>
      <w:r>
        <w:rPr>
          <w:bCs/>
          <w:color w:val="4F5660"/>
          <w:sz w:val="20"/>
          <w:szCs w:val="20"/>
        </w:rPr>
        <w:t xml:space="preserve"> and pay a $5.00 fee for this.</w:t>
      </w:r>
      <w:r w:rsidR="00162227">
        <w:rPr>
          <w:bCs/>
          <w:color w:val="4F5660"/>
          <w:sz w:val="20"/>
          <w:szCs w:val="20"/>
        </w:rPr>
        <w:t xml:space="preserve">  This video can be viewed at www.fortmojavetribalpolice.com</w:t>
      </w:r>
    </w:p>
    <w:p w14:paraId="1ADEA475" w14:textId="465A49B3" w:rsidR="00454B05" w:rsidRDefault="00454B05" w:rsidP="00454B05">
      <w:pPr>
        <w:tabs>
          <w:tab w:val="left" w:pos="862"/>
        </w:tabs>
        <w:spacing w:before="1"/>
        <w:rPr>
          <w:bCs/>
          <w:color w:val="4F5660"/>
          <w:sz w:val="14"/>
        </w:rPr>
      </w:pPr>
    </w:p>
    <w:p w14:paraId="24866D3C" w14:textId="76CB2370" w:rsidR="00454B05" w:rsidRPr="001B4EFF" w:rsidRDefault="00454B05" w:rsidP="00454B05">
      <w:pPr>
        <w:tabs>
          <w:tab w:val="left" w:pos="862"/>
        </w:tabs>
        <w:spacing w:before="1"/>
        <w:rPr>
          <w:bCs/>
          <w:color w:val="4F5660"/>
          <w:sz w:val="20"/>
          <w:szCs w:val="20"/>
        </w:rPr>
      </w:pPr>
      <w:r>
        <w:rPr>
          <w:bCs/>
          <w:color w:val="4F5660"/>
          <w:sz w:val="14"/>
        </w:rPr>
        <w:t xml:space="preserve">             </w:t>
      </w:r>
      <w:r w:rsidR="001B4EFF">
        <w:rPr>
          <w:bCs/>
          <w:color w:val="4F5660"/>
          <w:sz w:val="14"/>
        </w:rPr>
        <w:tab/>
      </w:r>
      <w:r w:rsidR="001B4EFF">
        <w:rPr>
          <w:bCs/>
          <w:color w:val="4F5660"/>
          <w:sz w:val="14"/>
        </w:rPr>
        <w:tab/>
      </w:r>
      <w:r w:rsidRPr="001B4EFF">
        <w:rPr>
          <w:bCs/>
          <w:color w:val="FF0000"/>
          <w:sz w:val="20"/>
          <w:szCs w:val="20"/>
        </w:rPr>
        <w:t xml:space="preserve"> FORWARNED</w:t>
      </w:r>
    </w:p>
    <w:p w14:paraId="7E033350" w14:textId="77777777" w:rsidR="00454B05" w:rsidRDefault="00454B05" w:rsidP="00454B05">
      <w:pPr>
        <w:tabs>
          <w:tab w:val="left" w:pos="862"/>
        </w:tabs>
        <w:spacing w:before="1"/>
        <w:rPr>
          <w:bCs/>
          <w:color w:val="4F5660"/>
          <w:sz w:val="14"/>
        </w:rPr>
      </w:pPr>
    </w:p>
    <w:p w14:paraId="7F72FD32" w14:textId="18495CE3" w:rsidR="00454B05" w:rsidRDefault="00454B05" w:rsidP="001B4EFF">
      <w:pPr>
        <w:pStyle w:val="ListParagraph"/>
        <w:numPr>
          <w:ilvl w:val="0"/>
          <w:numId w:val="4"/>
        </w:numPr>
        <w:tabs>
          <w:tab w:val="left" w:pos="862"/>
        </w:tabs>
        <w:spacing w:before="1"/>
        <w:rPr>
          <w:b/>
          <w:color w:val="4F5660"/>
          <w:sz w:val="20"/>
          <w:szCs w:val="20"/>
        </w:rPr>
      </w:pPr>
      <w:r w:rsidRPr="0019508F">
        <w:rPr>
          <w:b/>
          <w:color w:val="FF0000"/>
          <w:sz w:val="20"/>
          <w:szCs w:val="20"/>
        </w:rPr>
        <w:t xml:space="preserve">YOUR HUNTING PERMIT is invalid if you are found hunting in </w:t>
      </w:r>
      <w:r w:rsidR="00E525FA" w:rsidRPr="0019508F">
        <w:rPr>
          <w:b/>
          <w:color w:val="FF0000"/>
          <w:sz w:val="20"/>
          <w:szCs w:val="20"/>
        </w:rPr>
        <w:t xml:space="preserve">the following </w:t>
      </w:r>
      <w:r w:rsidR="00801DAE" w:rsidRPr="0019508F">
        <w:rPr>
          <w:b/>
          <w:color w:val="FF0000"/>
          <w:sz w:val="20"/>
          <w:szCs w:val="20"/>
        </w:rPr>
        <w:t xml:space="preserve">closed portions of </w:t>
      </w:r>
      <w:r w:rsidR="00E525FA" w:rsidRPr="0019508F">
        <w:rPr>
          <w:b/>
          <w:color w:val="FF0000"/>
          <w:sz w:val="20"/>
          <w:szCs w:val="20"/>
        </w:rPr>
        <w:t>residential sections</w:t>
      </w:r>
      <w:r w:rsidR="00E525FA">
        <w:rPr>
          <w:b/>
          <w:color w:val="4F5660"/>
          <w:sz w:val="20"/>
          <w:szCs w:val="20"/>
        </w:rPr>
        <w:t xml:space="preserve"> </w:t>
      </w:r>
      <w:r w:rsidR="00103CD7">
        <w:rPr>
          <w:b/>
          <w:color w:val="4F5660"/>
          <w:sz w:val="20"/>
          <w:szCs w:val="20"/>
        </w:rPr>
        <w:t>(</w:t>
      </w:r>
      <w:r w:rsidR="00E525FA">
        <w:rPr>
          <w:b/>
          <w:color w:val="4F5660"/>
          <w:sz w:val="20"/>
          <w:szCs w:val="20"/>
        </w:rPr>
        <w:t>12</w:t>
      </w:r>
      <w:r w:rsidR="00801DAE">
        <w:rPr>
          <w:b/>
          <w:color w:val="4F5660"/>
          <w:sz w:val="20"/>
          <w:szCs w:val="20"/>
        </w:rPr>
        <w:t>, 14</w:t>
      </w:r>
      <w:r w:rsidR="00E525FA">
        <w:rPr>
          <w:b/>
          <w:color w:val="4F5660"/>
          <w:sz w:val="20"/>
          <w:szCs w:val="20"/>
        </w:rPr>
        <w:t xml:space="preserve"> and 28</w:t>
      </w:r>
      <w:r w:rsidR="00103CD7">
        <w:rPr>
          <w:b/>
          <w:color w:val="4F5660"/>
          <w:sz w:val="20"/>
          <w:szCs w:val="20"/>
        </w:rPr>
        <w:t xml:space="preserve">) </w:t>
      </w:r>
      <w:r w:rsidR="00103CD7" w:rsidRPr="0019508F">
        <w:rPr>
          <w:b/>
          <w:color w:val="FF0000"/>
          <w:sz w:val="20"/>
          <w:szCs w:val="20"/>
        </w:rPr>
        <w:t xml:space="preserve">you will lose your hunting privileges for the remainder of the season and </w:t>
      </w:r>
      <w:r w:rsidR="00E525FA" w:rsidRPr="0019508F">
        <w:rPr>
          <w:b/>
          <w:color w:val="FF0000"/>
          <w:sz w:val="20"/>
          <w:szCs w:val="20"/>
        </w:rPr>
        <w:t>you will receive a citation,</w:t>
      </w:r>
      <w:r w:rsidR="00103CD7" w:rsidRPr="0019508F">
        <w:rPr>
          <w:b/>
          <w:color w:val="FF0000"/>
          <w:sz w:val="20"/>
          <w:szCs w:val="20"/>
        </w:rPr>
        <w:t xml:space="preserve"> and </w:t>
      </w:r>
      <w:r w:rsidR="00E525FA" w:rsidRPr="0019508F">
        <w:rPr>
          <w:b/>
          <w:color w:val="FF0000"/>
          <w:sz w:val="20"/>
          <w:szCs w:val="20"/>
        </w:rPr>
        <w:t xml:space="preserve">your </w:t>
      </w:r>
      <w:r w:rsidR="00103CD7" w:rsidRPr="0019508F">
        <w:rPr>
          <w:b/>
          <w:color w:val="FF0000"/>
          <w:sz w:val="20"/>
          <w:szCs w:val="20"/>
        </w:rPr>
        <w:t xml:space="preserve">hunting gear </w:t>
      </w:r>
      <w:r w:rsidR="00E525FA" w:rsidRPr="0019508F">
        <w:rPr>
          <w:b/>
          <w:color w:val="FF0000"/>
          <w:sz w:val="20"/>
          <w:szCs w:val="20"/>
        </w:rPr>
        <w:t>may be seized</w:t>
      </w:r>
      <w:r w:rsidR="00E525FA">
        <w:rPr>
          <w:b/>
          <w:color w:val="4F5660"/>
          <w:sz w:val="20"/>
          <w:szCs w:val="20"/>
        </w:rPr>
        <w:t xml:space="preserve"> </w:t>
      </w:r>
      <w:r w:rsidR="00103CD7">
        <w:rPr>
          <w:b/>
          <w:color w:val="4F5660"/>
          <w:sz w:val="20"/>
          <w:szCs w:val="20"/>
        </w:rPr>
        <w:t>(See MAP for clarification).</w:t>
      </w:r>
    </w:p>
    <w:p w14:paraId="32E29A65" w14:textId="77777777" w:rsidR="00103CD7" w:rsidRPr="00103CD7" w:rsidRDefault="00103CD7" w:rsidP="00103CD7">
      <w:pPr>
        <w:pStyle w:val="ListParagraph"/>
        <w:tabs>
          <w:tab w:val="left" w:pos="862"/>
        </w:tabs>
        <w:spacing w:before="1"/>
        <w:ind w:left="1215" w:firstLine="0"/>
        <w:rPr>
          <w:b/>
          <w:color w:val="4F5660"/>
          <w:sz w:val="20"/>
          <w:szCs w:val="20"/>
        </w:rPr>
      </w:pPr>
    </w:p>
    <w:p w14:paraId="29BA2D72" w14:textId="46AA3A62" w:rsidR="00454B05" w:rsidRPr="00454B05" w:rsidRDefault="00454B05" w:rsidP="00454B05">
      <w:pPr>
        <w:tabs>
          <w:tab w:val="left" w:pos="862"/>
        </w:tabs>
        <w:spacing w:before="1"/>
        <w:rPr>
          <w:bCs/>
          <w:color w:val="4F5660"/>
          <w:sz w:val="14"/>
        </w:rPr>
      </w:pPr>
    </w:p>
    <w:p w14:paraId="713C2DE6" w14:textId="77777777" w:rsidR="00454B05" w:rsidRPr="00454B05" w:rsidRDefault="00454B05" w:rsidP="00454B05">
      <w:pPr>
        <w:pStyle w:val="ListParagraph"/>
        <w:rPr>
          <w:bCs/>
          <w:color w:val="4F5660"/>
          <w:sz w:val="14"/>
        </w:rPr>
      </w:pPr>
    </w:p>
    <w:p w14:paraId="57281F12" w14:textId="7109E7DD" w:rsidR="00FF453D" w:rsidRPr="001B4EFF" w:rsidRDefault="00FF453D" w:rsidP="001B4EFF">
      <w:pPr>
        <w:pStyle w:val="ListParagraph"/>
        <w:tabs>
          <w:tab w:val="left" w:pos="862"/>
        </w:tabs>
        <w:spacing w:before="1"/>
        <w:ind w:left="862" w:firstLine="0"/>
        <w:rPr>
          <w:bCs/>
          <w:color w:val="4F5660"/>
          <w:sz w:val="14"/>
        </w:rPr>
      </w:pPr>
    </w:p>
    <w:p w14:paraId="385366ED" w14:textId="77777777" w:rsidR="00FF453D" w:rsidRDefault="00FF453D">
      <w:pPr>
        <w:pStyle w:val="BodyText"/>
        <w:spacing w:before="1"/>
        <w:rPr>
          <w:sz w:val="13"/>
        </w:rPr>
      </w:pPr>
    </w:p>
    <w:p w14:paraId="72A060D8" w14:textId="77777777" w:rsidR="00FF453D" w:rsidRPr="00C8480C" w:rsidRDefault="002C2CE3">
      <w:pPr>
        <w:spacing w:before="1"/>
        <w:ind w:left="759" w:right="252"/>
        <w:jc w:val="center"/>
        <w:rPr>
          <w:color w:val="FF0000"/>
          <w:sz w:val="18"/>
        </w:rPr>
      </w:pPr>
      <w:r w:rsidRPr="00C8480C">
        <w:rPr>
          <w:color w:val="FF0000"/>
          <w:sz w:val="18"/>
        </w:rPr>
        <w:t>ALL</w:t>
      </w:r>
      <w:r w:rsidRPr="00C8480C">
        <w:rPr>
          <w:color w:val="FF0000"/>
          <w:spacing w:val="-8"/>
          <w:sz w:val="18"/>
        </w:rPr>
        <w:t xml:space="preserve"> </w:t>
      </w:r>
      <w:r w:rsidRPr="00C8480C">
        <w:rPr>
          <w:color w:val="FF0000"/>
          <w:sz w:val="18"/>
        </w:rPr>
        <w:t>SALES</w:t>
      </w:r>
      <w:r w:rsidRPr="00C8480C">
        <w:rPr>
          <w:color w:val="FF0000"/>
          <w:spacing w:val="16"/>
          <w:sz w:val="18"/>
        </w:rPr>
        <w:t xml:space="preserve"> </w:t>
      </w:r>
      <w:r w:rsidRPr="00C8480C">
        <w:rPr>
          <w:color w:val="FF0000"/>
          <w:sz w:val="18"/>
        </w:rPr>
        <w:t>ARE</w:t>
      </w:r>
      <w:r w:rsidRPr="00C8480C">
        <w:rPr>
          <w:color w:val="FF0000"/>
          <w:spacing w:val="4"/>
          <w:sz w:val="18"/>
        </w:rPr>
        <w:t xml:space="preserve"> </w:t>
      </w:r>
      <w:r w:rsidRPr="00C8480C">
        <w:rPr>
          <w:color w:val="FF0000"/>
          <w:spacing w:val="-2"/>
          <w:sz w:val="18"/>
        </w:rPr>
        <w:t>FINAL</w:t>
      </w:r>
    </w:p>
    <w:p w14:paraId="0DB03B01" w14:textId="77777777" w:rsidR="00FF453D" w:rsidRPr="00C8480C" w:rsidRDefault="002C2CE3">
      <w:pPr>
        <w:spacing w:before="154"/>
        <w:ind w:left="759" w:right="266"/>
        <w:jc w:val="center"/>
        <w:rPr>
          <w:color w:val="FF0000"/>
          <w:sz w:val="18"/>
        </w:rPr>
      </w:pPr>
      <w:r w:rsidRPr="00C8480C">
        <w:rPr>
          <w:color w:val="FF0000"/>
          <w:sz w:val="18"/>
        </w:rPr>
        <w:t>NO</w:t>
      </w:r>
      <w:r w:rsidRPr="00C8480C">
        <w:rPr>
          <w:color w:val="FF0000"/>
          <w:spacing w:val="-7"/>
          <w:sz w:val="18"/>
        </w:rPr>
        <w:t xml:space="preserve"> </w:t>
      </w:r>
      <w:r w:rsidRPr="00C8480C">
        <w:rPr>
          <w:color w:val="FF0000"/>
          <w:sz w:val="18"/>
        </w:rPr>
        <w:t>REFUNDS</w:t>
      </w:r>
      <w:r w:rsidRPr="00C8480C">
        <w:rPr>
          <w:color w:val="FF0000"/>
          <w:spacing w:val="14"/>
          <w:sz w:val="18"/>
        </w:rPr>
        <w:t xml:space="preserve"> </w:t>
      </w:r>
      <w:r w:rsidRPr="00C8480C">
        <w:rPr>
          <w:color w:val="FF0000"/>
          <w:sz w:val="18"/>
        </w:rPr>
        <w:t>AND/OR</w:t>
      </w:r>
      <w:r w:rsidRPr="00C8480C">
        <w:rPr>
          <w:color w:val="FF0000"/>
          <w:spacing w:val="7"/>
          <w:sz w:val="18"/>
        </w:rPr>
        <w:t xml:space="preserve"> </w:t>
      </w:r>
      <w:r w:rsidRPr="00C8480C">
        <w:rPr>
          <w:color w:val="FF0000"/>
          <w:spacing w:val="-2"/>
          <w:sz w:val="18"/>
        </w:rPr>
        <w:t>EXCHANGES</w:t>
      </w:r>
    </w:p>
    <w:p w14:paraId="7025829D" w14:textId="057FF153" w:rsidR="00A808AD" w:rsidRPr="00FB0ACA" w:rsidRDefault="00A808AD" w:rsidP="00FB0ACA">
      <w:pPr>
        <w:spacing w:before="60" w:line="259" w:lineRule="auto"/>
        <w:ind w:right="153"/>
        <w:rPr>
          <w:color w:val="4BACC6" w:themeColor="accent5"/>
        </w:rPr>
      </w:pPr>
      <w:bookmarkStart w:id="0" w:name="_Hlk173490740"/>
    </w:p>
    <w:p w14:paraId="33549C38" w14:textId="77777777" w:rsidR="0061557F" w:rsidRDefault="0061557F" w:rsidP="00A808AD">
      <w:pPr>
        <w:spacing w:before="26" w:line="252" w:lineRule="auto"/>
        <w:ind w:left="967" w:right="501" w:hanging="2"/>
        <w:jc w:val="center"/>
        <w:rPr>
          <w:b/>
          <w:color w:val="4F6228" w:themeColor="accent3" w:themeShade="80"/>
          <w:sz w:val="43"/>
        </w:rPr>
      </w:pPr>
    </w:p>
    <w:p w14:paraId="3F9FF582" w14:textId="77777777" w:rsidR="0061557F" w:rsidRDefault="0061557F" w:rsidP="00A808AD">
      <w:pPr>
        <w:spacing w:before="26" w:line="252" w:lineRule="auto"/>
        <w:ind w:left="967" w:right="501" w:hanging="2"/>
        <w:jc w:val="center"/>
        <w:rPr>
          <w:b/>
          <w:color w:val="4F6228" w:themeColor="accent3" w:themeShade="80"/>
          <w:sz w:val="43"/>
        </w:rPr>
      </w:pPr>
    </w:p>
    <w:p w14:paraId="194962D5" w14:textId="77777777" w:rsidR="0061557F" w:rsidRDefault="0061557F" w:rsidP="00A808AD">
      <w:pPr>
        <w:spacing w:before="26" w:line="252" w:lineRule="auto"/>
        <w:ind w:left="967" w:right="501" w:hanging="2"/>
        <w:jc w:val="center"/>
        <w:rPr>
          <w:b/>
          <w:color w:val="4F6228" w:themeColor="accent3" w:themeShade="80"/>
          <w:sz w:val="43"/>
        </w:rPr>
      </w:pPr>
    </w:p>
    <w:p w14:paraId="3E4A4ECE" w14:textId="769A5204" w:rsidR="00FF453D" w:rsidRPr="00FB0ACA" w:rsidRDefault="002C2CE3" w:rsidP="00FB0ACA">
      <w:pPr>
        <w:spacing w:before="26" w:line="252" w:lineRule="auto"/>
        <w:ind w:left="759" w:right="501"/>
        <w:jc w:val="center"/>
        <w:rPr>
          <w:b/>
          <w:color w:val="4F81BD" w:themeColor="accent1"/>
          <w:spacing w:val="-2"/>
          <w:w w:val="110"/>
          <w:sz w:val="44"/>
          <w:szCs w:val="44"/>
        </w:rPr>
      </w:pPr>
      <w:r w:rsidRPr="00FB0ACA">
        <w:rPr>
          <w:b/>
          <w:color w:val="4F81BD" w:themeColor="accent1"/>
          <w:sz w:val="44"/>
          <w:szCs w:val="44"/>
        </w:rPr>
        <w:t xml:space="preserve">Fort Mojave </w:t>
      </w:r>
      <w:r w:rsidRPr="00FB0ACA">
        <w:rPr>
          <w:b/>
          <w:color w:val="4F81BD" w:themeColor="accent1"/>
          <w:spacing w:val="-2"/>
          <w:w w:val="110"/>
          <w:sz w:val="44"/>
          <w:szCs w:val="44"/>
        </w:rPr>
        <w:t>Indian Reservation</w:t>
      </w:r>
    </w:p>
    <w:p w14:paraId="4E8F25C1" w14:textId="267C5210" w:rsidR="00724561" w:rsidRDefault="00724561" w:rsidP="00A808AD">
      <w:pPr>
        <w:spacing w:before="26" w:line="252" w:lineRule="auto"/>
        <w:ind w:left="967" w:right="501" w:hanging="2"/>
        <w:jc w:val="center"/>
        <w:rPr>
          <w:b/>
          <w:sz w:val="43"/>
        </w:rPr>
      </w:pPr>
    </w:p>
    <w:p w14:paraId="6E232A8F" w14:textId="77777777" w:rsidR="00FF453D" w:rsidRDefault="00FF453D">
      <w:pPr>
        <w:pStyle w:val="BodyText"/>
        <w:spacing w:before="9"/>
        <w:rPr>
          <w:b/>
          <w:sz w:val="47"/>
        </w:rPr>
      </w:pPr>
    </w:p>
    <w:p w14:paraId="5624A549" w14:textId="6E2EDB31" w:rsidR="00FF453D" w:rsidRDefault="002C2CE3">
      <w:pPr>
        <w:spacing w:line="126" w:lineRule="exact"/>
        <w:ind w:left="259" w:right="96"/>
        <w:jc w:val="center"/>
        <w:rPr>
          <w:rFonts w:ascii="Arial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FE37355" wp14:editId="63CC65BC">
                <wp:simplePos x="0" y="0"/>
                <wp:positionH relativeFrom="page">
                  <wp:posOffset>9574564</wp:posOffset>
                </wp:positionH>
                <wp:positionV relativeFrom="paragraph">
                  <wp:posOffset>27001</wp:posOffset>
                </wp:positionV>
                <wp:extent cx="1270" cy="995044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950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95044">
                              <a:moveTo>
                                <a:pt x="0" y="9948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85E82" id="Graphic 12" o:spid="_x0000_s1026" style="position:absolute;margin-left:753.9pt;margin-top:2.15pt;width:.1pt;height:78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9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" path="m,994808l,e" filled="f" strokeweight=".25475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F9F495"/>
          <w:spacing w:val="-5"/>
          <w:w w:val="110"/>
          <w:sz w:val="13"/>
        </w:rPr>
        <w:t>?';</w:t>
      </w:r>
    </w:p>
    <w:p w14:paraId="48EC6C17" w14:textId="05321930" w:rsidR="00FF453D" w:rsidRPr="00E31197" w:rsidRDefault="002C2CE3">
      <w:pPr>
        <w:spacing w:before="50"/>
        <w:ind w:left="1018" w:right="403"/>
        <w:jc w:val="center"/>
        <w:rPr>
          <w:rFonts w:ascii="Arial"/>
          <w:b/>
          <w:color w:val="4F81BD" w:themeColor="accent1"/>
          <w:sz w:val="64"/>
          <w:szCs w:val="64"/>
        </w:rPr>
      </w:pPr>
      <w:r w:rsidRPr="00E31197">
        <w:rPr>
          <w:rFonts w:ascii="Arial"/>
          <w:b/>
          <w:color w:val="4F81BD" w:themeColor="accent1"/>
          <w:sz w:val="64"/>
          <w:szCs w:val="64"/>
        </w:rPr>
        <w:t>Dove</w:t>
      </w:r>
      <w:r w:rsidRPr="00E31197">
        <w:rPr>
          <w:rFonts w:ascii="Arial"/>
          <w:b/>
          <w:color w:val="4F81BD" w:themeColor="accent1"/>
          <w:spacing w:val="23"/>
          <w:sz w:val="64"/>
          <w:szCs w:val="64"/>
        </w:rPr>
        <w:t xml:space="preserve"> </w:t>
      </w:r>
      <w:r w:rsidRPr="00E31197">
        <w:rPr>
          <w:rFonts w:ascii="Arial"/>
          <w:b/>
          <w:color w:val="4F81BD" w:themeColor="accent1"/>
          <w:spacing w:val="-2"/>
          <w:sz w:val="64"/>
          <w:szCs w:val="64"/>
        </w:rPr>
        <w:t>Season</w:t>
      </w:r>
    </w:p>
    <w:p w14:paraId="30FB8ABE" w14:textId="77777777" w:rsidR="00FF453D" w:rsidRPr="007E3291" w:rsidRDefault="00FF453D">
      <w:pPr>
        <w:pStyle w:val="BodyText"/>
        <w:spacing w:before="5"/>
        <w:rPr>
          <w:rFonts w:ascii="Arial"/>
          <w:b/>
          <w:sz w:val="35"/>
        </w:rPr>
      </w:pPr>
    </w:p>
    <w:p w14:paraId="3D067370" w14:textId="2B8BF62D" w:rsidR="00FF453D" w:rsidRPr="007E3291" w:rsidRDefault="00CA46FC">
      <w:pPr>
        <w:pStyle w:val="Heading1"/>
        <w:ind w:left="1018" w:right="389"/>
      </w:pPr>
      <w:r>
        <w:rPr>
          <w:color w:val="11161D"/>
          <w:w w:val="105"/>
        </w:rPr>
        <w:t>Early</w:t>
      </w:r>
      <w:r w:rsidR="002C2CE3" w:rsidRPr="007E3291">
        <w:rPr>
          <w:color w:val="11161D"/>
          <w:spacing w:val="-17"/>
          <w:w w:val="105"/>
        </w:rPr>
        <w:t xml:space="preserve"> </w:t>
      </w:r>
      <w:r w:rsidR="002C2CE3" w:rsidRPr="007E3291">
        <w:rPr>
          <w:color w:val="11161D"/>
          <w:spacing w:val="-2"/>
          <w:w w:val="105"/>
        </w:rPr>
        <w:t>Season</w:t>
      </w:r>
      <w:r w:rsidR="002C2CE3" w:rsidRPr="007E3291">
        <w:rPr>
          <w:color w:val="312311"/>
          <w:spacing w:val="-2"/>
          <w:w w:val="105"/>
        </w:rPr>
        <w:t>:</w:t>
      </w:r>
    </w:p>
    <w:p w14:paraId="3B87766A" w14:textId="2B08B020" w:rsidR="00FF453D" w:rsidRPr="007E3291" w:rsidRDefault="002C2CE3">
      <w:pPr>
        <w:spacing w:before="73"/>
        <w:ind w:left="727" w:right="96"/>
        <w:jc w:val="center"/>
        <w:rPr>
          <w:sz w:val="20"/>
        </w:rPr>
      </w:pPr>
      <w:r w:rsidRPr="007E3291">
        <w:rPr>
          <w:color w:val="9E1F41"/>
          <w:w w:val="120"/>
          <w:sz w:val="20"/>
        </w:rPr>
        <w:t>Sept.</w:t>
      </w:r>
      <w:r w:rsidRPr="007E3291">
        <w:rPr>
          <w:color w:val="9E1F41"/>
          <w:spacing w:val="-34"/>
          <w:w w:val="120"/>
          <w:sz w:val="20"/>
        </w:rPr>
        <w:t xml:space="preserve"> </w:t>
      </w:r>
      <w:r w:rsidR="001B4EFF" w:rsidRPr="007E3291">
        <w:rPr>
          <w:color w:val="9E1F41"/>
          <w:w w:val="120"/>
          <w:sz w:val="20"/>
        </w:rPr>
        <w:t xml:space="preserve">1st </w:t>
      </w:r>
      <w:r w:rsidRPr="007E3291">
        <w:rPr>
          <w:color w:val="9E1F41"/>
          <w:w w:val="120"/>
          <w:sz w:val="20"/>
        </w:rPr>
        <w:t>-</w:t>
      </w:r>
      <w:r w:rsidRPr="007E3291">
        <w:rPr>
          <w:color w:val="9E1F41"/>
          <w:spacing w:val="-22"/>
          <w:w w:val="120"/>
          <w:sz w:val="20"/>
        </w:rPr>
        <w:t xml:space="preserve"> </w:t>
      </w:r>
      <w:r w:rsidRPr="007E3291">
        <w:rPr>
          <w:color w:val="9E1F41"/>
          <w:w w:val="120"/>
          <w:sz w:val="20"/>
        </w:rPr>
        <w:t>Sept</w:t>
      </w:r>
      <w:r w:rsidRPr="007E3291">
        <w:rPr>
          <w:color w:val="872A18"/>
          <w:w w:val="120"/>
          <w:sz w:val="20"/>
        </w:rPr>
        <w:t>.</w:t>
      </w:r>
      <w:r w:rsidRPr="007E3291">
        <w:rPr>
          <w:color w:val="872A18"/>
          <w:spacing w:val="-12"/>
          <w:w w:val="120"/>
          <w:sz w:val="20"/>
        </w:rPr>
        <w:t xml:space="preserve"> </w:t>
      </w:r>
      <w:r w:rsidRPr="007E3291">
        <w:rPr>
          <w:color w:val="B52D44"/>
          <w:w w:val="120"/>
          <w:sz w:val="20"/>
        </w:rPr>
        <w:t>15th</w:t>
      </w:r>
      <w:r w:rsidRPr="007E3291">
        <w:rPr>
          <w:color w:val="872A18"/>
          <w:w w:val="120"/>
          <w:sz w:val="20"/>
        </w:rPr>
        <w:t>,</w:t>
      </w:r>
      <w:r w:rsidRPr="007E3291">
        <w:rPr>
          <w:color w:val="872A18"/>
          <w:spacing w:val="12"/>
          <w:w w:val="120"/>
          <w:sz w:val="20"/>
        </w:rPr>
        <w:t xml:space="preserve"> </w:t>
      </w:r>
      <w:r w:rsidRPr="007E3291">
        <w:rPr>
          <w:color w:val="9E1F41"/>
          <w:spacing w:val="-4"/>
          <w:w w:val="120"/>
          <w:sz w:val="20"/>
        </w:rPr>
        <w:t>202</w:t>
      </w:r>
      <w:r w:rsidR="00FB0ACA">
        <w:rPr>
          <w:color w:val="9E1F41"/>
          <w:spacing w:val="-4"/>
          <w:w w:val="120"/>
          <w:sz w:val="20"/>
        </w:rPr>
        <w:t>5</w:t>
      </w:r>
    </w:p>
    <w:p w14:paraId="56D69B78" w14:textId="0198D34E" w:rsidR="00FF453D" w:rsidRPr="007E3291" w:rsidRDefault="00FF453D">
      <w:pPr>
        <w:pStyle w:val="BodyText"/>
        <w:rPr>
          <w:sz w:val="22"/>
        </w:rPr>
      </w:pPr>
    </w:p>
    <w:p w14:paraId="02173811" w14:textId="4FC6B13B" w:rsidR="00FF453D" w:rsidRPr="007E3291" w:rsidRDefault="00CA46FC">
      <w:pPr>
        <w:pStyle w:val="Heading1"/>
        <w:spacing w:before="128"/>
      </w:pPr>
      <w:r>
        <w:rPr>
          <w:color w:val="11161D"/>
        </w:rPr>
        <w:t>Late</w:t>
      </w:r>
      <w:r w:rsidR="002C2CE3" w:rsidRPr="007E3291">
        <w:rPr>
          <w:color w:val="11161D"/>
          <w:spacing w:val="14"/>
        </w:rPr>
        <w:t xml:space="preserve"> </w:t>
      </w:r>
      <w:r w:rsidR="002C2CE3" w:rsidRPr="007E3291">
        <w:rPr>
          <w:color w:val="11161D"/>
          <w:spacing w:val="-2"/>
        </w:rPr>
        <w:t>Season</w:t>
      </w:r>
      <w:r w:rsidR="002C2CE3" w:rsidRPr="007E3291">
        <w:rPr>
          <w:color w:val="160300"/>
          <w:spacing w:val="-2"/>
        </w:rPr>
        <w:t>:</w:t>
      </w:r>
    </w:p>
    <w:p w14:paraId="4FCEA61D" w14:textId="0ABE387C" w:rsidR="00FF453D" w:rsidRPr="00CA46FC" w:rsidRDefault="002C2CE3">
      <w:pPr>
        <w:spacing w:before="80"/>
        <w:ind w:left="727" w:right="84"/>
        <w:jc w:val="center"/>
        <w:rPr>
          <w:color w:val="C00000"/>
          <w:sz w:val="20"/>
        </w:rPr>
      </w:pPr>
      <w:r w:rsidRPr="00CA46FC">
        <w:rPr>
          <w:color w:val="C00000"/>
          <w:w w:val="115"/>
          <w:sz w:val="20"/>
        </w:rPr>
        <w:t>Nov.</w:t>
      </w:r>
      <w:r w:rsidRPr="00CA46FC">
        <w:rPr>
          <w:color w:val="C00000"/>
          <w:spacing w:val="-18"/>
          <w:w w:val="115"/>
          <w:sz w:val="20"/>
        </w:rPr>
        <w:t xml:space="preserve"> </w:t>
      </w:r>
      <w:r w:rsidR="00D42FB5" w:rsidRPr="00CA46FC">
        <w:rPr>
          <w:color w:val="C00000"/>
          <w:w w:val="115"/>
          <w:sz w:val="20"/>
        </w:rPr>
        <w:t>1</w:t>
      </w:r>
      <w:r w:rsidR="00DB23C5" w:rsidRPr="00CA46FC">
        <w:rPr>
          <w:color w:val="C00000"/>
          <w:w w:val="115"/>
          <w:sz w:val="20"/>
        </w:rPr>
        <w:t>5</w:t>
      </w:r>
      <w:r w:rsidR="00D42FB5" w:rsidRPr="00CA46FC">
        <w:rPr>
          <w:color w:val="C00000"/>
          <w:w w:val="115"/>
          <w:sz w:val="20"/>
        </w:rPr>
        <w:t xml:space="preserve">, </w:t>
      </w:r>
      <w:r w:rsidR="00724561" w:rsidRPr="00CA46FC">
        <w:rPr>
          <w:color w:val="C00000"/>
          <w:w w:val="115"/>
          <w:sz w:val="20"/>
        </w:rPr>
        <w:t>202</w:t>
      </w:r>
      <w:r w:rsidR="00CA46FC">
        <w:rPr>
          <w:color w:val="C00000"/>
          <w:w w:val="115"/>
          <w:sz w:val="20"/>
        </w:rPr>
        <w:t>5</w:t>
      </w:r>
      <w:r w:rsidR="00724561" w:rsidRPr="00CA46FC">
        <w:rPr>
          <w:color w:val="C00000"/>
          <w:w w:val="115"/>
          <w:sz w:val="20"/>
        </w:rPr>
        <w:t>,</w:t>
      </w:r>
      <w:r w:rsidR="00D42FB5" w:rsidRPr="00CA46FC">
        <w:rPr>
          <w:color w:val="C00000"/>
          <w:w w:val="115"/>
          <w:sz w:val="20"/>
        </w:rPr>
        <w:t xml:space="preserve"> to </w:t>
      </w:r>
      <w:r w:rsidRPr="00CA46FC">
        <w:rPr>
          <w:color w:val="C00000"/>
          <w:w w:val="115"/>
          <w:sz w:val="20"/>
        </w:rPr>
        <w:t>Jan</w:t>
      </w:r>
      <w:r w:rsidRPr="00CA46FC">
        <w:rPr>
          <w:color w:val="C00000"/>
          <w:spacing w:val="-36"/>
          <w:w w:val="115"/>
          <w:sz w:val="20"/>
        </w:rPr>
        <w:t xml:space="preserve"> </w:t>
      </w:r>
      <w:r w:rsidRPr="00CA46FC">
        <w:rPr>
          <w:color w:val="C00000"/>
          <w:w w:val="115"/>
          <w:sz w:val="20"/>
        </w:rPr>
        <w:t>1</w:t>
      </w:r>
      <w:r w:rsidR="00CA46FC" w:rsidRPr="00CA46FC">
        <w:rPr>
          <w:color w:val="C00000"/>
          <w:w w:val="115"/>
          <w:sz w:val="20"/>
        </w:rPr>
        <w:t>8</w:t>
      </w:r>
      <w:r w:rsidR="00D42FB5" w:rsidRPr="00CA46FC">
        <w:rPr>
          <w:color w:val="C00000"/>
          <w:w w:val="115"/>
          <w:sz w:val="20"/>
        </w:rPr>
        <w:t xml:space="preserve">, </w:t>
      </w:r>
      <w:bookmarkEnd w:id="0"/>
      <w:r w:rsidR="00D42FB5" w:rsidRPr="00CA46FC">
        <w:rPr>
          <w:color w:val="C00000"/>
          <w:w w:val="115"/>
          <w:sz w:val="20"/>
        </w:rPr>
        <w:t>202</w:t>
      </w:r>
      <w:r w:rsidR="00CA46FC">
        <w:rPr>
          <w:color w:val="C00000"/>
          <w:w w:val="115"/>
          <w:sz w:val="20"/>
        </w:rPr>
        <w:t>6</w:t>
      </w:r>
    </w:p>
    <w:p w14:paraId="45C77A62" w14:textId="69EFD082" w:rsidR="00FF453D" w:rsidRDefault="00FF453D">
      <w:pPr>
        <w:pStyle w:val="BodyText"/>
        <w:rPr>
          <w:sz w:val="18"/>
        </w:rPr>
      </w:pPr>
    </w:p>
    <w:p w14:paraId="10AED5E6" w14:textId="47E3550B" w:rsidR="00FF453D" w:rsidRDefault="00FF453D">
      <w:pPr>
        <w:pStyle w:val="BodyText"/>
        <w:spacing w:before="8"/>
        <w:rPr>
          <w:sz w:val="23"/>
        </w:rPr>
      </w:pPr>
    </w:p>
    <w:p w14:paraId="41925C6A" w14:textId="77777777" w:rsidR="00FF453D" w:rsidRDefault="00FF453D">
      <w:pPr>
        <w:rPr>
          <w:sz w:val="23"/>
        </w:rPr>
      </w:pPr>
    </w:p>
    <w:p w14:paraId="63C30DAD" w14:textId="1B14774C" w:rsidR="00FB0ACA" w:rsidRPr="00E31197" w:rsidRDefault="00FB0ACA" w:rsidP="00731DAC">
      <w:pPr>
        <w:ind w:left="720" w:firstLine="7"/>
        <w:jc w:val="center"/>
        <w:rPr>
          <w:color w:val="000000" w:themeColor="text1"/>
          <w:sz w:val="23"/>
        </w:rPr>
      </w:pPr>
      <w:r w:rsidRPr="00E31197">
        <w:rPr>
          <w:color w:val="000000" w:themeColor="text1"/>
          <w:sz w:val="44"/>
          <w:szCs w:val="44"/>
        </w:rPr>
        <w:t>2025 - 2026</w:t>
      </w:r>
    </w:p>
    <w:p w14:paraId="45261482" w14:textId="77777777" w:rsidR="00FB0ACA" w:rsidRDefault="00FB0ACA">
      <w:pPr>
        <w:rPr>
          <w:sz w:val="23"/>
        </w:rPr>
      </w:pPr>
      <w:r>
        <w:rPr>
          <w:sz w:val="23"/>
        </w:rPr>
        <w:tab/>
      </w:r>
    </w:p>
    <w:p w14:paraId="183AFA26" w14:textId="77777777" w:rsidR="00E31197" w:rsidRDefault="00E31197">
      <w:pPr>
        <w:rPr>
          <w:sz w:val="23"/>
        </w:rPr>
      </w:pPr>
    </w:p>
    <w:p w14:paraId="455957A9" w14:textId="77777777" w:rsidR="00E31197" w:rsidRDefault="00E31197">
      <w:pPr>
        <w:rPr>
          <w:sz w:val="23"/>
        </w:rPr>
      </w:pPr>
    </w:p>
    <w:p w14:paraId="749510DF" w14:textId="77777777" w:rsidR="00E31197" w:rsidRDefault="00E31197">
      <w:pPr>
        <w:rPr>
          <w:sz w:val="23"/>
        </w:rPr>
      </w:pPr>
    </w:p>
    <w:p w14:paraId="61DBFF1D" w14:textId="77777777" w:rsidR="00E31197" w:rsidRDefault="00E31197">
      <w:pPr>
        <w:rPr>
          <w:sz w:val="23"/>
        </w:rPr>
      </w:pPr>
    </w:p>
    <w:p w14:paraId="7F7CB8C7" w14:textId="77777777" w:rsidR="00E31197" w:rsidRDefault="00E31197">
      <w:pPr>
        <w:rPr>
          <w:sz w:val="23"/>
        </w:rPr>
      </w:pPr>
    </w:p>
    <w:p w14:paraId="71327B25" w14:textId="77777777" w:rsidR="00E31197" w:rsidRDefault="00E31197">
      <w:pPr>
        <w:rPr>
          <w:sz w:val="23"/>
        </w:rPr>
      </w:pPr>
    </w:p>
    <w:p w14:paraId="1A5D700E" w14:textId="77777777" w:rsidR="00E31197" w:rsidRDefault="00E31197">
      <w:pPr>
        <w:rPr>
          <w:sz w:val="23"/>
        </w:rPr>
      </w:pPr>
    </w:p>
    <w:p w14:paraId="0636D41D" w14:textId="77777777" w:rsidR="00E31197" w:rsidRDefault="00E31197" w:rsidP="005D42FC">
      <w:pPr>
        <w:ind w:left="720" w:firstLine="720"/>
        <w:rPr>
          <w:sz w:val="16"/>
          <w:szCs w:val="16"/>
          <w:u w:val="single"/>
        </w:rPr>
      </w:pPr>
      <w:r w:rsidRPr="005D42FC">
        <w:rPr>
          <w:sz w:val="16"/>
          <w:szCs w:val="16"/>
          <w:u w:val="single"/>
        </w:rPr>
        <w:t>Fort Mojave Tribal Police Department</w:t>
      </w:r>
    </w:p>
    <w:p w14:paraId="002960A3" w14:textId="77777777" w:rsidR="005D42FC" w:rsidRDefault="005D42FC" w:rsidP="005D42FC">
      <w:pPr>
        <w:rPr>
          <w:sz w:val="16"/>
          <w:szCs w:val="16"/>
          <w:u w:val="single"/>
        </w:rPr>
      </w:pPr>
    </w:p>
    <w:p w14:paraId="2FF65FEC" w14:textId="5FFBA6A7" w:rsidR="005D42FC" w:rsidRDefault="005D42FC" w:rsidP="005D42FC">
      <w:pPr>
        <w:ind w:left="720" w:firstLine="720"/>
        <w:rPr>
          <w:sz w:val="13"/>
          <w:szCs w:val="13"/>
        </w:rPr>
      </w:pPr>
      <w:r w:rsidRPr="005D42FC">
        <w:rPr>
          <w:sz w:val="13"/>
          <w:szCs w:val="13"/>
        </w:rPr>
        <w:t>8494 South Highway 95</w:t>
      </w:r>
      <w:r>
        <w:rPr>
          <w:sz w:val="13"/>
          <w:szCs w:val="13"/>
        </w:rPr>
        <w:t>, Mohave Valley</w:t>
      </w:r>
    </w:p>
    <w:p w14:paraId="1979698E" w14:textId="0A3F727D" w:rsidR="005D42FC" w:rsidRDefault="005D42FC" w:rsidP="005D42FC">
      <w:pPr>
        <w:ind w:left="720" w:firstLine="720"/>
        <w:rPr>
          <w:sz w:val="13"/>
          <w:szCs w:val="13"/>
        </w:rPr>
      </w:pPr>
      <w:r>
        <w:rPr>
          <w:sz w:val="13"/>
          <w:szCs w:val="13"/>
        </w:rPr>
        <w:t>AZ 86440</w:t>
      </w:r>
    </w:p>
    <w:p w14:paraId="3DE3D969" w14:textId="77777777" w:rsidR="005D42FC" w:rsidRDefault="005D42FC" w:rsidP="005D42FC">
      <w:pPr>
        <w:ind w:left="720" w:firstLine="720"/>
        <w:rPr>
          <w:sz w:val="13"/>
          <w:szCs w:val="13"/>
        </w:rPr>
      </w:pPr>
    </w:p>
    <w:p w14:paraId="660FB6C6" w14:textId="5C247B88" w:rsidR="005D42FC" w:rsidRDefault="005D42FC" w:rsidP="005D42FC">
      <w:pPr>
        <w:ind w:left="720" w:firstLine="720"/>
        <w:rPr>
          <w:sz w:val="13"/>
          <w:szCs w:val="13"/>
        </w:rPr>
      </w:pPr>
      <w:r>
        <w:rPr>
          <w:sz w:val="13"/>
          <w:szCs w:val="13"/>
        </w:rPr>
        <w:t>Phone: 928-346-1521</w:t>
      </w:r>
    </w:p>
    <w:p w14:paraId="0A29EE63" w14:textId="58CA80D1" w:rsidR="005D42FC" w:rsidRDefault="005C2D1C" w:rsidP="005D42FC">
      <w:pPr>
        <w:ind w:left="720" w:firstLine="720"/>
        <w:rPr>
          <w:sz w:val="13"/>
          <w:szCs w:val="13"/>
        </w:rPr>
      </w:pPr>
      <w:r>
        <w:rPr>
          <w:sz w:val="13"/>
          <w:szCs w:val="13"/>
        </w:rPr>
        <w:t>Emergency: 911</w:t>
      </w:r>
    </w:p>
    <w:p w14:paraId="1E50994C" w14:textId="024F3C9A" w:rsidR="005C2D1C" w:rsidRPr="005D42FC" w:rsidRDefault="005C2D1C" w:rsidP="005D42FC">
      <w:pPr>
        <w:ind w:left="720" w:firstLine="720"/>
        <w:rPr>
          <w:sz w:val="13"/>
          <w:szCs w:val="13"/>
        </w:rPr>
        <w:sectPr w:rsidR="005C2D1C" w:rsidRPr="005D42FC">
          <w:type w:val="continuous"/>
          <w:pgSz w:w="15970" w:h="12180" w:orient="landscape"/>
          <w:pgMar w:top="320" w:right="1020" w:bottom="0" w:left="280" w:header="720" w:footer="720" w:gutter="0"/>
          <w:cols w:num="3" w:space="720" w:equalWidth="0">
            <w:col w:w="4050" w:space="1137"/>
            <w:col w:w="4057" w:space="1503"/>
            <w:col w:w="3923"/>
          </w:cols>
        </w:sectPr>
      </w:pPr>
    </w:p>
    <w:p w14:paraId="1515A9B1" w14:textId="30638B4D" w:rsidR="00FF453D" w:rsidRDefault="00FF453D">
      <w:pPr>
        <w:pStyle w:val="BodyText"/>
        <w:rPr>
          <w:sz w:val="20"/>
        </w:rPr>
      </w:pPr>
    </w:p>
    <w:p w14:paraId="7B1B9DCD" w14:textId="77777777" w:rsidR="00FF453D" w:rsidRDefault="00FF453D">
      <w:pPr>
        <w:pStyle w:val="BodyText"/>
        <w:rPr>
          <w:sz w:val="20"/>
        </w:rPr>
      </w:pPr>
    </w:p>
    <w:p w14:paraId="6D81ABA5" w14:textId="26976CCF" w:rsidR="00FF453D" w:rsidRDefault="00FF453D">
      <w:pPr>
        <w:pStyle w:val="BodyText"/>
        <w:spacing w:after="1"/>
        <w:rPr>
          <w:sz w:val="17"/>
        </w:rPr>
      </w:pPr>
    </w:p>
    <w:p w14:paraId="22A2C19E" w14:textId="09D4A759" w:rsidR="00FF453D" w:rsidRDefault="002C2CE3">
      <w:pPr>
        <w:pStyle w:val="BodyText"/>
        <w:spacing w:line="20" w:lineRule="exact"/>
        <w:ind w:left="352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A01E98" wp14:editId="1F451160">
                <wp:extent cx="2109470" cy="5080"/>
                <wp:effectExtent l="9525" t="0" r="0" b="444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9470" cy="5080"/>
                          <a:chOff x="0" y="0"/>
                          <a:chExt cx="2109470" cy="50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292"/>
                            <a:ext cx="2109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9470">
                                <a:moveTo>
                                  <a:pt x="0" y="0"/>
                                </a:moveTo>
                                <a:lnTo>
                                  <a:pt x="2109338" y="0"/>
                                </a:lnTo>
                              </a:path>
                            </a:pathLst>
                          </a:custGeom>
                          <a:ln w="45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CFCBA" id="Group 19" o:spid="_x0000_s1026" style="width:166.1pt;height:.4pt;mso-position-horizontal-relative:char;mso-position-vertical-relative:line" coordsize="2109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">
                <v:shape id="Graphic 20" o:spid="_x0000_s1027" style="position:absolute;top:22;width:21094;height:13;visibility:visible;mso-wrap-style:square;v-text-anchor:top" coordsize="2109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" path="m,l2109338,e" filled="f" strokeweight=".1273mm">
                  <v:path arrowok="t"/>
                </v:shape>
                <w10:anchorlock/>
              </v:group>
            </w:pict>
          </mc:Fallback>
        </mc:AlternateContent>
      </w:r>
    </w:p>
    <w:p w14:paraId="7DC99F3D" w14:textId="286FD040" w:rsidR="00FF453D" w:rsidRDefault="00FF453D">
      <w:pPr>
        <w:pStyle w:val="BodyText"/>
        <w:spacing w:before="9"/>
        <w:rPr>
          <w:rFonts w:ascii="Arial"/>
          <w:sz w:val="5"/>
        </w:rPr>
      </w:pPr>
    </w:p>
    <w:p w14:paraId="3AEEEF01" w14:textId="77777777" w:rsidR="00FF453D" w:rsidRDefault="00FF453D">
      <w:pPr>
        <w:pStyle w:val="BodyText"/>
        <w:spacing w:before="4"/>
        <w:rPr>
          <w:rFonts w:ascii="Arial"/>
          <w:sz w:val="28"/>
        </w:rPr>
      </w:pPr>
    </w:p>
    <w:p w14:paraId="7B53DF56" w14:textId="77777777" w:rsidR="00FF453D" w:rsidRDefault="002C2CE3">
      <w:pPr>
        <w:pStyle w:val="Heading2"/>
        <w:ind w:left="457"/>
        <w:rPr>
          <w:b w:val="0"/>
          <w:sz w:val="21"/>
        </w:rPr>
      </w:pPr>
      <w:r>
        <w:rPr>
          <w:color w:val="0C3169"/>
        </w:rPr>
        <w:t>Dove</w:t>
      </w:r>
      <w:r>
        <w:rPr>
          <w:color w:val="0C3169"/>
          <w:spacing w:val="1"/>
        </w:rPr>
        <w:t xml:space="preserve"> </w:t>
      </w:r>
      <w:r>
        <w:rPr>
          <w:color w:val="0C3169"/>
        </w:rPr>
        <w:t>Hunting</w:t>
      </w:r>
      <w:r>
        <w:rPr>
          <w:color w:val="0C3169"/>
          <w:spacing w:val="-5"/>
        </w:rPr>
        <w:t xml:space="preserve"> </w:t>
      </w:r>
      <w:r>
        <w:rPr>
          <w:color w:val="0C3169"/>
        </w:rPr>
        <w:t>Rules</w:t>
      </w:r>
      <w:r>
        <w:rPr>
          <w:color w:val="0C3169"/>
          <w:spacing w:val="-2"/>
        </w:rPr>
        <w:t xml:space="preserve"> </w:t>
      </w:r>
      <w:r>
        <w:rPr>
          <w:b w:val="0"/>
          <w:color w:val="0C3169"/>
          <w:spacing w:val="-10"/>
          <w:sz w:val="21"/>
        </w:rPr>
        <w:t>&amp;</w:t>
      </w:r>
    </w:p>
    <w:p w14:paraId="5BABEE9C" w14:textId="77777777" w:rsidR="00FF453D" w:rsidRDefault="002C2CE3">
      <w:pPr>
        <w:spacing w:before="3"/>
        <w:ind w:left="463"/>
        <w:rPr>
          <w:b/>
          <w:sz w:val="23"/>
        </w:rPr>
      </w:pPr>
      <w:r>
        <w:rPr>
          <w:b/>
          <w:color w:val="0C3169"/>
          <w:spacing w:val="-2"/>
          <w:w w:val="105"/>
          <w:sz w:val="23"/>
        </w:rPr>
        <w:t>Regulations</w:t>
      </w:r>
    </w:p>
    <w:p w14:paraId="6DEDC6FD" w14:textId="77777777" w:rsidR="00FF453D" w:rsidRDefault="002C2CE3">
      <w:pPr>
        <w:pStyle w:val="BodyText"/>
        <w:spacing w:before="7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01C2D7" wp14:editId="709C959C">
                <wp:simplePos x="0" y="0"/>
                <wp:positionH relativeFrom="page">
                  <wp:posOffset>710755</wp:posOffset>
                </wp:positionH>
                <wp:positionV relativeFrom="paragraph">
                  <wp:posOffset>42017</wp:posOffset>
                </wp:positionV>
                <wp:extent cx="19856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5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5645">
                              <a:moveTo>
                                <a:pt x="0" y="0"/>
                              </a:moveTo>
                              <a:lnTo>
                                <a:pt x="1985529" y="0"/>
                              </a:lnTo>
                            </a:path>
                          </a:pathLst>
                        </a:custGeom>
                        <a:ln w="9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8C86" id="Graphic 25" o:spid="_x0000_s1026" style="position:absolute;margin-left:55.95pt;margin-top:3.3pt;width:156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5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LwFAIAAFsEAAAOAAAAZHJzL2Uyb0RvYy54bWysVFGP2jAMfp+0/xDlfRTQ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" path="m,l1985529,e" filled="f" strokeweight=".25467mm">
                <v:path arrowok="t"/>
                <w10:wrap type="topAndBottom" anchorx="page"/>
              </v:shape>
            </w:pict>
          </mc:Fallback>
        </mc:AlternateContent>
      </w:r>
    </w:p>
    <w:p w14:paraId="55F7BC77" w14:textId="77777777" w:rsidR="00FF453D" w:rsidRDefault="00FF453D">
      <w:pPr>
        <w:pStyle w:val="BodyText"/>
        <w:spacing w:before="2"/>
        <w:rPr>
          <w:b/>
          <w:sz w:val="29"/>
        </w:rPr>
      </w:pPr>
    </w:p>
    <w:p w14:paraId="14034D52" w14:textId="5D0BD87E" w:rsidR="00033F94" w:rsidRDefault="00C97698" w:rsidP="00424CB5">
      <w:pPr>
        <w:spacing w:before="2" w:line="386" w:lineRule="auto"/>
        <w:ind w:left="448" w:right="204"/>
        <w:rPr>
          <w:color w:val="3F4B54"/>
          <w:w w:val="115"/>
          <w:sz w:val="15"/>
          <w:szCs w:val="15"/>
        </w:rPr>
      </w:pPr>
      <w:r w:rsidRPr="00033F94">
        <w:rPr>
          <w:color w:val="3F4B54"/>
          <w:w w:val="115"/>
          <w:sz w:val="15"/>
          <w:szCs w:val="15"/>
        </w:rPr>
        <w:t xml:space="preserve">The Fort Mojave Indian Reservation is located along the Colorado River in the tri-state area of California, Nevada and Arizona. The largest area of land can be found in Arizona.  </w:t>
      </w:r>
      <w:r w:rsidR="002E1F2D" w:rsidRPr="00033F94">
        <w:rPr>
          <w:color w:val="3F4B54"/>
          <w:w w:val="115"/>
          <w:sz w:val="15"/>
          <w:szCs w:val="15"/>
        </w:rPr>
        <w:t>You are required to follow the rules and regulations of the FMI</w:t>
      </w:r>
      <w:r w:rsidR="00953471">
        <w:rPr>
          <w:color w:val="3F4B54"/>
          <w:w w:val="115"/>
          <w:sz w:val="15"/>
          <w:szCs w:val="15"/>
        </w:rPr>
        <w:t>T</w:t>
      </w:r>
      <w:r w:rsidR="002E1F2D" w:rsidRPr="00033F94">
        <w:rPr>
          <w:color w:val="3F4B54"/>
          <w:w w:val="115"/>
          <w:sz w:val="15"/>
          <w:szCs w:val="15"/>
        </w:rPr>
        <w:t xml:space="preserve"> </w:t>
      </w:r>
      <w:r w:rsidR="00424CB5">
        <w:rPr>
          <w:color w:val="3F4B54"/>
          <w:w w:val="115"/>
          <w:sz w:val="15"/>
          <w:szCs w:val="15"/>
        </w:rPr>
        <w:t>regarding</w:t>
      </w:r>
      <w:r w:rsidR="002E1F2D" w:rsidRPr="00033F94">
        <w:rPr>
          <w:color w:val="3F4B54"/>
          <w:w w:val="115"/>
          <w:sz w:val="15"/>
          <w:szCs w:val="15"/>
        </w:rPr>
        <w:t xml:space="preserve"> hunting and all other applicable laws, rules and regulations.  This permit is only valid within </w:t>
      </w:r>
      <w:proofErr w:type="gramStart"/>
      <w:r w:rsidR="002E1F2D" w:rsidRPr="00033F94">
        <w:rPr>
          <w:color w:val="3F4B54"/>
          <w:w w:val="115"/>
          <w:sz w:val="15"/>
          <w:szCs w:val="15"/>
        </w:rPr>
        <w:t>the FMIR</w:t>
      </w:r>
      <w:proofErr w:type="gramEnd"/>
      <w:r w:rsidR="009920E8" w:rsidRPr="00033F94">
        <w:rPr>
          <w:color w:val="3F4B54"/>
          <w:w w:val="115"/>
          <w:sz w:val="15"/>
          <w:szCs w:val="15"/>
        </w:rPr>
        <w:t>.</w:t>
      </w:r>
    </w:p>
    <w:p w14:paraId="4B4CC09B" w14:textId="77777777" w:rsidR="00424CB5" w:rsidRPr="00424CB5" w:rsidRDefault="00424CB5" w:rsidP="00424CB5">
      <w:pPr>
        <w:spacing w:before="2" w:line="386" w:lineRule="auto"/>
        <w:ind w:left="448" w:right="204"/>
        <w:rPr>
          <w:color w:val="3F4B54"/>
          <w:w w:val="115"/>
          <w:sz w:val="15"/>
          <w:szCs w:val="15"/>
        </w:rPr>
      </w:pPr>
    </w:p>
    <w:p w14:paraId="4423499D" w14:textId="21BBADFE" w:rsidR="00033F94" w:rsidRPr="00033F94" w:rsidRDefault="00033F94" w:rsidP="002E1F2D">
      <w:pPr>
        <w:spacing w:line="388" w:lineRule="auto"/>
        <w:ind w:left="451" w:right="204" w:hanging="2"/>
        <w:rPr>
          <w:color w:val="283B42"/>
          <w:w w:val="115"/>
          <w:sz w:val="15"/>
          <w:szCs w:val="15"/>
        </w:rPr>
      </w:pPr>
      <w:r w:rsidRPr="00033F94">
        <w:rPr>
          <w:color w:val="3F4B54"/>
          <w:w w:val="115"/>
          <w:sz w:val="15"/>
          <w:szCs w:val="15"/>
        </w:rPr>
        <w:t>When hunting dove on the FMIR you are required to have in your possession a valid FMI</w:t>
      </w:r>
      <w:r w:rsidR="00953471">
        <w:rPr>
          <w:color w:val="3F4B54"/>
          <w:w w:val="115"/>
          <w:sz w:val="15"/>
          <w:szCs w:val="15"/>
        </w:rPr>
        <w:t>T</w:t>
      </w:r>
      <w:r w:rsidRPr="00033F94">
        <w:rPr>
          <w:color w:val="3F4B54"/>
          <w:w w:val="115"/>
          <w:sz w:val="15"/>
          <w:szCs w:val="15"/>
        </w:rPr>
        <w:t xml:space="preserve"> issued hunting permit.</w:t>
      </w:r>
    </w:p>
    <w:p w14:paraId="2D6C92E1" w14:textId="77777777" w:rsidR="009920E8" w:rsidRPr="00033F94" w:rsidRDefault="009920E8" w:rsidP="002E1F2D">
      <w:pPr>
        <w:spacing w:line="388" w:lineRule="auto"/>
        <w:ind w:left="451" w:right="204" w:hanging="2"/>
        <w:rPr>
          <w:color w:val="283B42"/>
          <w:w w:val="115"/>
          <w:sz w:val="15"/>
          <w:szCs w:val="15"/>
        </w:rPr>
      </w:pPr>
    </w:p>
    <w:p w14:paraId="2429539D" w14:textId="35878B63" w:rsidR="009920E8" w:rsidRPr="00033F94" w:rsidRDefault="009920E8" w:rsidP="002E1F2D">
      <w:pPr>
        <w:spacing w:line="388" w:lineRule="auto"/>
        <w:ind w:left="451" w:right="204" w:hanging="2"/>
        <w:rPr>
          <w:color w:val="283B42"/>
          <w:w w:val="115"/>
          <w:sz w:val="15"/>
          <w:szCs w:val="15"/>
        </w:rPr>
      </w:pPr>
      <w:r w:rsidRPr="00033F94">
        <w:rPr>
          <w:b/>
          <w:bCs/>
          <w:color w:val="283B42"/>
          <w:w w:val="115"/>
          <w:sz w:val="15"/>
          <w:szCs w:val="15"/>
        </w:rPr>
        <w:t>WEAPON</w:t>
      </w:r>
      <w:r w:rsidRPr="00033F94">
        <w:rPr>
          <w:color w:val="283B42"/>
          <w:w w:val="115"/>
          <w:sz w:val="15"/>
          <w:szCs w:val="15"/>
        </w:rPr>
        <w:t xml:space="preserve">: Dove may be taken by shotgun or bow and arrow.  Shotguns must be </w:t>
      </w:r>
      <w:proofErr w:type="gramStart"/>
      <w:r w:rsidRPr="00033F94">
        <w:rPr>
          <w:color w:val="283B42"/>
          <w:w w:val="115"/>
          <w:sz w:val="15"/>
          <w:szCs w:val="15"/>
        </w:rPr>
        <w:t>plugged</w:t>
      </w:r>
      <w:proofErr w:type="gramEnd"/>
      <w:r w:rsidRPr="00033F94">
        <w:rPr>
          <w:color w:val="283B42"/>
          <w:w w:val="115"/>
          <w:sz w:val="15"/>
          <w:szCs w:val="15"/>
        </w:rPr>
        <w:t xml:space="preserve"> so that their total capacity of shotshells does not exceed three (3).</w:t>
      </w:r>
    </w:p>
    <w:p w14:paraId="55CC1C4E" w14:textId="77777777" w:rsidR="009920E8" w:rsidRPr="00033F94" w:rsidRDefault="009920E8" w:rsidP="002E1F2D">
      <w:pPr>
        <w:spacing w:line="388" w:lineRule="auto"/>
        <w:ind w:left="451" w:right="204" w:hanging="2"/>
        <w:rPr>
          <w:color w:val="283B42"/>
          <w:w w:val="115"/>
          <w:sz w:val="15"/>
          <w:szCs w:val="15"/>
        </w:rPr>
      </w:pPr>
    </w:p>
    <w:p w14:paraId="6D0247CB" w14:textId="0B8927AB" w:rsidR="009920E8" w:rsidRPr="00033F94" w:rsidRDefault="009920E8" w:rsidP="009920E8">
      <w:pPr>
        <w:spacing w:line="388" w:lineRule="auto"/>
        <w:ind w:left="451" w:right="204" w:hanging="2"/>
        <w:rPr>
          <w:color w:val="283B42"/>
          <w:w w:val="115"/>
          <w:sz w:val="15"/>
          <w:szCs w:val="15"/>
        </w:rPr>
      </w:pPr>
      <w:r w:rsidRPr="00033F94">
        <w:rPr>
          <w:b/>
          <w:bCs/>
          <w:color w:val="283B42"/>
          <w:w w:val="115"/>
          <w:sz w:val="15"/>
          <w:szCs w:val="15"/>
        </w:rPr>
        <w:t>MOTOR VEHICLE</w:t>
      </w:r>
      <w:proofErr w:type="gramStart"/>
      <w:r w:rsidRPr="00033F94">
        <w:rPr>
          <w:color w:val="283B42"/>
          <w:w w:val="115"/>
          <w:sz w:val="15"/>
          <w:szCs w:val="15"/>
        </w:rPr>
        <w:t>:  No</w:t>
      </w:r>
      <w:proofErr w:type="gramEnd"/>
      <w:r w:rsidRPr="00033F94">
        <w:rPr>
          <w:color w:val="283B42"/>
          <w:w w:val="115"/>
          <w:sz w:val="15"/>
          <w:szCs w:val="15"/>
        </w:rPr>
        <w:t xml:space="preserve"> person may take or harvest migratory game birds from or by means, aid or use of any motor vehicle, motor-driven land conveyance, or aircraft of any kind.  </w:t>
      </w:r>
    </w:p>
    <w:p w14:paraId="105596D8" w14:textId="77777777" w:rsidR="009920E8" w:rsidRPr="00033F94" w:rsidRDefault="009920E8" w:rsidP="009920E8">
      <w:pPr>
        <w:spacing w:line="388" w:lineRule="auto"/>
        <w:ind w:left="451" w:right="204" w:hanging="2"/>
        <w:rPr>
          <w:color w:val="283B42"/>
          <w:w w:val="115"/>
          <w:sz w:val="15"/>
          <w:szCs w:val="15"/>
        </w:rPr>
      </w:pPr>
    </w:p>
    <w:p w14:paraId="37F8ED88" w14:textId="77777777" w:rsidR="00033F94" w:rsidRPr="00033F94" w:rsidRDefault="009920E8" w:rsidP="00033F94">
      <w:pPr>
        <w:spacing w:line="360" w:lineRule="auto"/>
        <w:ind w:left="449" w:right="21"/>
        <w:rPr>
          <w:b/>
          <w:color w:val="3F4B54"/>
          <w:w w:val="105"/>
          <w:sz w:val="15"/>
          <w:szCs w:val="15"/>
        </w:rPr>
      </w:pPr>
      <w:r w:rsidRPr="00033F94">
        <w:rPr>
          <w:b/>
          <w:bCs/>
          <w:color w:val="283B42"/>
          <w:w w:val="115"/>
          <w:sz w:val="15"/>
          <w:szCs w:val="15"/>
        </w:rPr>
        <w:t>DECOYS, CALLS and BAITING:</w:t>
      </w:r>
      <w:r w:rsidR="00033F94" w:rsidRPr="00033F94">
        <w:rPr>
          <w:b/>
          <w:bCs/>
          <w:color w:val="283B42"/>
          <w:w w:val="115"/>
          <w:sz w:val="15"/>
          <w:szCs w:val="15"/>
        </w:rPr>
        <w:t xml:space="preserve"> </w:t>
      </w:r>
      <w:r w:rsidRPr="00033F94">
        <w:rPr>
          <w:color w:val="283B42"/>
          <w:w w:val="115"/>
          <w:sz w:val="15"/>
          <w:szCs w:val="15"/>
        </w:rPr>
        <w:t>Dove may not be taken by the use or aid of live decoys</w:t>
      </w:r>
      <w:r w:rsidR="00B0034D" w:rsidRPr="00033F94">
        <w:rPr>
          <w:color w:val="283B42"/>
          <w:w w:val="115"/>
          <w:sz w:val="15"/>
          <w:szCs w:val="15"/>
        </w:rPr>
        <w:t xml:space="preserve">. It is illegal to take migratory game birds </w:t>
      </w:r>
      <w:proofErr w:type="gramStart"/>
      <w:r w:rsidR="00B0034D" w:rsidRPr="00033F94">
        <w:rPr>
          <w:color w:val="283B42"/>
          <w:w w:val="115"/>
          <w:sz w:val="15"/>
          <w:szCs w:val="15"/>
        </w:rPr>
        <w:t>by</w:t>
      </w:r>
      <w:proofErr w:type="gramEnd"/>
      <w:r w:rsidR="00B0034D" w:rsidRPr="00033F94">
        <w:rPr>
          <w:color w:val="283B42"/>
          <w:w w:val="115"/>
          <w:sz w:val="15"/>
          <w:szCs w:val="15"/>
        </w:rPr>
        <w:t xml:space="preserve"> the aid of baiting or by </w:t>
      </w:r>
      <w:r w:rsidR="00033F94" w:rsidRPr="00033F94">
        <w:rPr>
          <w:bCs/>
          <w:color w:val="3F4B54"/>
          <w:w w:val="105"/>
          <w:sz w:val="15"/>
          <w:szCs w:val="15"/>
        </w:rPr>
        <w:t>knowingly hunting over a field or other area the hunter knows to have been baited.</w:t>
      </w:r>
    </w:p>
    <w:p w14:paraId="35423457" w14:textId="63BD3F30" w:rsidR="009920E8" w:rsidRPr="00033F94" w:rsidRDefault="009920E8" w:rsidP="00033F94">
      <w:pPr>
        <w:spacing w:line="388" w:lineRule="auto"/>
        <w:ind w:left="451" w:right="204" w:hanging="2"/>
        <w:rPr>
          <w:b/>
          <w:bCs/>
          <w:color w:val="283B42"/>
          <w:w w:val="115"/>
          <w:sz w:val="13"/>
          <w:szCs w:val="13"/>
        </w:rPr>
      </w:pPr>
    </w:p>
    <w:p w14:paraId="5EF9AA56" w14:textId="77777777" w:rsidR="009920E8" w:rsidRDefault="009920E8" w:rsidP="002E1F2D">
      <w:pPr>
        <w:spacing w:line="388" w:lineRule="auto"/>
        <w:ind w:left="451" w:right="204" w:hanging="2"/>
        <w:rPr>
          <w:color w:val="283B42"/>
          <w:w w:val="115"/>
          <w:sz w:val="15"/>
        </w:rPr>
      </w:pPr>
    </w:p>
    <w:p w14:paraId="284F6FD2" w14:textId="77777777" w:rsidR="002E1F2D" w:rsidRDefault="002E1F2D" w:rsidP="002E1F2D">
      <w:pPr>
        <w:spacing w:line="388" w:lineRule="auto"/>
        <w:ind w:left="451" w:right="204" w:hanging="2"/>
        <w:rPr>
          <w:color w:val="283B42"/>
          <w:w w:val="115"/>
          <w:sz w:val="15"/>
        </w:rPr>
      </w:pPr>
    </w:p>
    <w:p w14:paraId="46DFD843" w14:textId="092DC1D9" w:rsidR="00033F94" w:rsidRDefault="00033F94" w:rsidP="00B0034D">
      <w:pPr>
        <w:pStyle w:val="Heading2"/>
        <w:spacing w:before="70" w:line="235" w:lineRule="auto"/>
        <w:ind w:left="0" w:right="21"/>
        <w:rPr>
          <w:b w:val="0"/>
        </w:rPr>
      </w:pPr>
    </w:p>
    <w:p w14:paraId="7B933FE4" w14:textId="64E3147C" w:rsidR="00FF453D" w:rsidRPr="00033F94" w:rsidRDefault="00B9395B" w:rsidP="00B0034D">
      <w:pPr>
        <w:pStyle w:val="Heading2"/>
        <w:spacing w:before="70" w:line="235" w:lineRule="auto"/>
        <w:ind w:left="0" w:right="21"/>
      </w:pPr>
      <w:r w:rsidRPr="00033F94">
        <w:rPr>
          <w:color w:val="0C3169"/>
        </w:rPr>
        <w:t>Dove</w:t>
      </w:r>
      <w:r w:rsidRPr="00033F94">
        <w:rPr>
          <w:color w:val="3F4B54"/>
        </w:rPr>
        <w:t xml:space="preserve"> </w:t>
      </w:r>
      <w:r w:rsidRPr="00033F94">
        <w:rPr>
          <w:color w:val="0C3169"/>
        </w:rPr>
        <w:t>Rules</w:t>
      </w:r>
      <w:r w:rsidR="002C2CE3" w:rsidRPr="00033F94">
        <w:rPr>
          <w:color w:val="0C3169"/>
        </w:rPr>
        <w:t xml:space="preserve"> &amp; Regulations </w:t>
      </w:r>
      <w:r w:rsidR="002C2CE3" w:rsidRPr="00033F94">
        <w:rPr>
          <w:color w:val="0C3169"/>
          <w:spacing w:val="-2"/>
          <w:w w:val="105"/>
        </w:rPr>
        <w:t>continued</w:t>
      </w:r>
    </w:p>
    <w:p w14:paraId="5B071A78" w14:textId="0F426AF3" w:rsidR="00FF453D" w:rsidRDefault="00FF453D">
      <w:pPr>
        <w:pStyle w:val="BodyText"/>
        <w:spacing w:before="7"/>
        <w:rPr>
          <w:b/>
          <w:sz w:val="4"/>
        </w:rPr>
      </w:pPr>
    </w:p>
    <w:p w14:paraId="7217AD73" w14:textId="036A9911" w:rsidR="00FF453D" w:rsidRPr="009920E8" w:rsidRDefault="002C2CE3" w:rsidP="009920E8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2463E7" wp14:editId="091973DB">
                <wp:extent cx="2233295" cy="9525"/>
                <wp:effectExtent l="9525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3295" cy="9525"/>
                          <a:chOff x="0" y="0"/>
                          <a:chExt cx="2233295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584"/>
                            <a:ext cx="2233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3295">
                                <a:moveTo>
                                  <a:pt x="0" y="0"/>
                                </a:moveTo>
                                <a:lnTo>
                                  <a:pt x="2233147" y="0"/>
                                </a:lnTo>
                              </a:path>
                            </a:pathLst>
                          </a:custGeom>
                          <a:ln w="9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94770" id="Group 26" o:spid="_x0000_s1026" style="width:175.85pt;height:.75pt;mso-position-horizontal-relative:char;mso-position-vertical-relative:line" coordsize="223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">
                <v:shape id="Graphic 27" o:spid="_x0000_s1027" style="position:absolute;top:45;width:22332;height:13;visibility:visible;mso-wrap-style:square;v-text-anchor:top" coordsize="2233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" path="m,l2233147,e" filled="f" strokeweight=".25467mm">
                  <v:path arrowok="t"/>
                </v:shape>
                <w10:anchorlock/>
              </v:group>
            </w:pict>
          </mc:Fallback>
        </mc:AlternateContent>
      </w:r>
    </w:p>
    <w:p w14:paraId="10177EF0" w14:textId="3585C9F6" w:rsidR="00B66F92" w:rsidRDefault="00B66F92" w:rsidP="00B66F92">
      <w:pPr>
        <w:spacing w:line="360" w:lineRule="auto"/>
        <w:ind w:left="113" w:right="21"/>
        <w:rPr>
          <w:color w:val="774457"/>
          <w:w w:val="110"/>
          <w:sz w:val="13"/>
        </w:rPr>
      </w:pPr>
    </w:p>
    <w:p w14:paraId="54358CF0" w14:textId="68B22CA0" w:rsidR="00FF453D" w:rsidRPr="00033F94" w:rsidRDefault="00FF453D" w:rsidP="009920E8">
      <w:pPr>
        <w:spacing w:line="360" w:lineRule="auto"/>
        <w:ind w:left="113" w:right="21"/>
        <w:rPr>
          <w:b/>
          <w:color w:val="3F4B54"/>
          <w:w w:val="105"/>
          <w:sz w:val="15"/>
          <w:szCs w:val="15"/>
        </w:rPr>
      </w:pPr>
    </w:p>
    <w:p w14:paraId="256CC202" w14:textId="358C54FC" w:rsidR="00FF453D" w:rsidRPr="0019508F" w:rsidRDefault="00B0034D">
      <w:pPr>
        <w:spacing w:line="357" w:lineRule="auto"/>
        <w:ind w:left="120" w:right="98" w:hanging="8"/>
        <w:rPr>
          <w:bCs/>
          <w:color w:val="000000" w:themeColor="text1"/>
          <w:sz w:val="15"/>
          <w:szCs w:val="15"/>
        </w:rPr>
      </w:pPr>
      <w:r w:rsidRPr="0019508F">
        <w:rPr>
          <w:bCs/>
          <w:color w:val="000000" w:themeColor="text1"/>
          <w:sz w:val="15"/>
          <w:szCs w:val="15"/>
        </w:rPr>
        <w:t xml:space="preserve">One feathered wing must be left attached to all migratory game birds and </w:t>
      </w:r>
      <w:r w:rsidR="00731DAC" w:rsidRPr="0019508F">
        <w:rPr>
          <w:bCs/>
          <w:color w:val="000000" w:themeColor="text1"/>
          <w:sz w:val="15"/>
          <w:szCs w:val="15"/>
        </w:rPr>
        <w:t>Eurasian</w:t>
      </w:r>
      <w:r w:rsidRPr="0019508F">
        <w:rPr>
          <w:bCs/>
          <w:color w:val="000000" w:themeColor="text1"/>
          <w:sz w:val="15"/>
          <w:szCs w:val="15"/>
        </w:rPr>
        <w:t xml:space="preserve"> Collared Dove, until they reach their </w:t>
      </w:r>
      <w:proofErr w:type="gramStart"/>
      <w:r w:rsidRPr="0019508F">
        <w:rPr>
          <w:bCs/>
          <w:color w:val="000000" w:themeColor="text1"/>
          <w:sz w:val="15"/>
          <w:szCs w:val="15"/>
        </w:rPr>
        <w:t>final destination</w:t>
      </w:r>
      <w:proofErr w:type="gramEnd"/>
      <w:r w:rsidRPr="0019508F">
        <w:rPr>
          <w:bCs/>
          <w:color w:val="000000" w:themeColor="text1"/>
          <w:sz w:val="15"/>
          <w:szCs w:val="15"/>
        </w:rPr>
        <w:t xml:space="preserve">.  </w:t>
      </w:r>
    </w:p>
    <w:p w14:paraId="585B9301" w14:textId="77777777" w:rsidR="00FF453D" w:rsidRPr="00033F94" w:rsidRDefault="00FF453D">
      <w:pPr>
        <w:pStyle w:val="BodyText"/>
        <w:spacing w:before="5"/>
        <w:rPr>
          <w:b/>
          <w:sz w:val="15"/>
          <w:szCs w:val="15"/>
        </w:rPr>
      </w:pPr>
    </w:p>
    <w:p w14:paraId="4C2363C1" w14:textId="30402F43" w:rsidR="00FF453D" w:rsidRPr="00033F94" w:rsidRDefault="00B0034D">
      <w:pPr>
        <w:ind w:left="130"/>
        <w:rPr>
          <w:b/>
          <w:color w:val="931F42"/>
          <w:w w:val="105"/>
          <w:sz w:val="15"/>
          <w:szCs w:val="15"/>
        </w:rPr>
      </w:pPr>
      <w:r w:rsidRPr="00033F94">
        <w:rPr>
          <w:b/>
          <w:color w:val="931F42"/>
          <w:w w:val="105"/>
          <w:sz w:val="15"/>
          <w:szCs w:val="15"/>
        </w:rPr>
        <w:t>Hunters are required to be ¼ mile (440 yards) away from any occupied residential structures when hunting.</w:t>
      </w:r>
    </w:p>
    <w:p w14:paraId="38086EAA" w14:textId="6F709E37" w:rsidR="00011DBF" w:rsidRDefault="00011DBF">
      <w:pPr>
        <w:ind w:left="130"/>
        <w:rPr>
          <w:b/>
          <w:color w:val="931F42"/>
          <w:w w:val="105"/>
          <w:sz w:val="13"/>
        </w:rPr>
      </w:pPr>
    </w:p>
    <w:p w14:paraId="05C05F17" w14:textId="77777777" w:rsidR="00424CB5" w:rsidRDefault="00424CB5">
      <w:pPr>
        <w:ind w:left="130"/>
        <w:rPr>
          <w:b/>
          <w:color w:val="931F42"/>
          <w:w w:val="105"/>
          <w:sz w:val="13"/>
        </w:rPr>
      </w:pPr>
    </w:p>
    <w:p w14:paraId="4109214D" w14:textId="77777777" w:rsidR="00424CB5" w:rsidRDefault="00424CB5">
      <w:pPr>
        <w:ind w:left="130"/>
        <w:rPr>
          <w:b/>
          <w:color w:val="931F42"/>
          <w:w w:val="105"/>
          <w:sz w:val="13"/>
        </w:rPr>
      </w:pPr>
    </w:p>
    <w:p w14:paraId="7D8705A3" w14:textId="77777777" w:rsidR="00424CB5" w:rsidRDefault="00424CB5">
      <w:pPr>
        <w:ind w:left="130"/>
        <w:rPr>
          <w:b/>
          <w:color w:val="931F42"/>
          <w:w w:val="105"/>
          <w:sz w:val="13"/>
        </w:rPr>
      </w:pPr>
    </w:p>
    <w:p w14:paraId="7E6C427B" w14:textId="1D66E9A9" w:rsidR="00424CB5" w:rsidRDefault="00424CB5">
      <w:pPr>
        <w:ind w:left="130"/>
        <w:rPr>
          <w:b/>
          <w:color w:val="931F42"/>
          <w:w w:val="105"/>
          <w:sz w:val="13"/>
        </w:rPr>
      </w:pPr>
      <w:r>
        <w:rPr>
          <w:b/>
          <w:noProof/>
          <w:color w:val="931F42"/>
          <w:w w:val="105"/>
          <w:sz w:val="13"/>
        </w:rPr>
        <w:drawing>
          <wp:inline distT="0" distB="0" distL="0" distR="0" wp14:anchorId="101EBB15" wp14:editId="47705132">
            <wp:extent cx="2266950" cy="981075"/>
            <wp:effectExtent l="0" t="0" r="0" b="9525"/>
            <wp:docPr id="1722864522" name="Picture 22" descr="A bird on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64522" name="Picture 22" descr="A bird on a person's h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A58CD" w14:textId="77777777" w:rsidR="00424CB5" w:rsidRDefault="00424CB5">
      <w:pPr>
        <w:ind w:left="130"/>
        <w:rPr>
          <w:b/>
          <w:color w:val="931F42"/>
          <w:w w:val="105"/>
          <w:sz w:val="13"/>
        </w:rPr>
      </w:pPr>
    </w:p>
    <w:p w14:paraId="2AA1D514" w14:textId="267A0CA0" w:rsidR="002B6C01" w:rsidRPr="00E31197" w:rsidRDefault="00F20E53" w:rsidP="00F20E53">
      <w:pPr>
        <w:spacing w:before="60" w:line="259" w:lineRule="auto"/>
        <w:ind w:right="153"/>
        <w:rPr>
          <w:color w:val="000000" w:themeColor="text1"/>
          <w:sz w:val="36"/>
          <w:szCs w:val="36"/>
        </w:rPr>
      </w:pPr>
      <w:r w:rsidRPr="00E31197">
        <w:rPr>
          <w:color w:val="000000" w:themeColor="text1"/>
          <w:sz w:val="36"/>
          <w:szCs w:val="36"/>
        </w:rPr>
        <w:t xml:space="preserve">         </w:t>
      </w:r>
      <w:r w:rsidR="00731DAC" w:rsidRPr="00E31197">
        <w:rPr>
          <w:color w:val="000000" w:themeColor="text1"/>
          <w:sz w:val="36"/>
          <w:szCs w:val="36"/>
        </w:rPr>
        <w:t>2025 - 2026</w:t>
      </w:r>
    </w:p>
    <w:p w14:paraId="1D782401" w14:textId="414C3BB3" w:rsidR="002B6C01" w:rsidRPr="00E31197" w:rsidRDefault="002B6C01" w:rsidP="002B6C01">
      <w:pPr>
        <w:spacing w:before="26" w:line="252" w:lineRule="auto"/>
        <w:ind w:right="501"/>
        <w:jc w:val="center"/>
        <w:rPr>
          <w:b/>
          <w:color w:val="000000" w:themeColor="text1"/>
          <w:spacing w:val="-2"/>
          <w:w w:val="110"/>
          <w:sz w:val="36"/>
          <w:szCs w:val="36"/>
        </w:rPr>
      </w:pPr>
      <w:r w:rsidRPr="00E31197">
        <w:rPr>
          <w:b/>
          <w:color w:val="000000" w:themeColor="text1"/>
          <w:sz w:val="36"/>
          <w:szCs w:val="36"/>
        </w:rPr>
        <w:t xml:space="preserve">Fort Mojave </w:t>
      </w:r>
      <w:r w:rsidRPr="00E31197">
        <w:rPr>
          <w:b/>
          <w:color w:val="000000" w:themeColor="text1"/>
          <w:spacing w:val="-2"/>
          <w:w w:val="110"/>
          <w:sz w:val="36"/>
          <w:szCs w:val="36"/>
        </w:rPr>
        <w:t>Indian Reservation</w:t>
      </w:r>
    </w:p>
    <w:p w14:paraId="3BBEDE13" w14:textId="77777777" w:rsidR="00424CB5" w:rsidRPr="00E31197" w:rsidRDefault="00424CB5">
      <w:pPr>
        <w:ind w:left="130"/>
        <w:rPr>
          <w:b/>
          <w:color w:val="000000" w:themeColor="text1"/>
          <w:w w:val="105"/>
          <w:sz w:val="13"/>
        </w:rPr>
      </w:pPr>
    </w:p>
    <w:p w14:paraId="74B47064" w14:textId="19FFF448" w:rsidR="002B6C01" w:rsidRPr="00E31197" w:rsidRDefault="00F20E53" w:rsidP="00F20E53">
      <w:pPr>
        <w:rPr>
          <w:rFonts w:ascii="Arial"/>
          <w:b/>
          <w:color w:val="000000" w:themeColor="text1"/>
          <w:spacing w:val="-2"/>
          <w:sz w:val="40"/>
          <w:szCs w:val="40"/>
        </w:rPr>
      </w:pPr>
      <w:r w:rsidRPr="00E31197">
        <w:rPr>
          <w:rFonts w:ascii="Arial"/>
          <w:b/>
          <w:color w:val="000000" w:themeColor="text1"/>
          <w:sz w:val="40"/>
          <w:szCs w:val="40"/>
        </w:rPr>
        <w:t xml:space="preserve">   </w:t>
      </w:r>
      <w:r w:rsidR="002B6C01" w:rsidRPr="00E31197">
        <w:rPr>
          <w:rFonts w:ascii="Arial"/>
          <w:b/>
          <w:color w:val="000000" w:themeColor="text1"/>
          <w:sz w:val="40"/>
          <w:szCs w:val="40"/>
        </w:rPr>
        <w:t>Dove</w:t>
      </w:r>
      <w:r w:rsidR="002B6C01" w:rsidRPr="00E31197">
        <w:rPr>
          <w:rFonts w:ascii="Arial"/>
          <w:b/>
          <w:color w:val="000000" w:themeColor="text1"/>
          <w:spacing w:val="23"/>
          <w:sz w:val="40"/>
          <w:szCs w:val="40"/>
        </w:rPr>
        <w:t xml:space="preserve"> </w:t>
      </w:r>
      <w:r w:rsidR="002B6C01" w:rsidRPr="00E31197">
        <w:rPr>
          <w:rFonts w:ascii="Arial"/>
          <w:b/>
          <w:color w:val="000000" w:themeColor="text1"/>
          <w:spacing w:val="-2"/>
          <w:sz w:val="40"/>
          <w:szCs w:val="40"/>
        </w:rPr>
        <w:t>Season</w:t>
      </w:r>
    </w:p>
    <w:p w14:paraId="50F3B1E7" w14:textId="105175A8" w:rsidR="002B6C01" w:rsidRPr="007E3291" w:rsidRDefault="00731DAC" w:rsidP="00F20E53">
      <w:pPr>
        <w:pStyle w:val="Heading1"/>
        <w:ind w:left="1018" w:right="389"/>
        <w:jc w:val="left"/>
      </w:pPr>
      <w:r>
        <w:rPr>
          <w:color w:val="11161D"/>
          <w:w w:val="105"/>
        </w:rPr>
        <w:t>Early Season</w:t>
      </w:r>
      <w:r w:rsidR="002B6C01" w:rsidRPr="007E3291">
        <w:rPr>
          <w:color w:val="312311"/>
          <w:spacing w:val="-2"/>
          <w:w w:val="105"/>
        </w:rPr>
        <w:t>:</w:t>
      </w:r>
    </w:p>
    <w:p w14:paraId="2FFCD5FE" w14:textId="56FC9870" w:rsidR="002B6C01" w:rsidRPr="007E3291" w:rsidRDefault="00F20E53" w:rsidP="00F20E53">
      <w:pPr>
        <w:spacing w:before="73"/>
        <w:ind w:right="96"/>
        <w:rPr>
          <w:sz w:val="20"/>
        </w:rPr>
      </w:pPr>
      <w:r>
        <w:rPr>
          <w:color w:val="9E1F41"/>
          <w:w w:val="120"/>
          <w:sz w:val="20"/>
        </w:rPr>
        <w:t xml:space="preserve">        </w:t>
      </w:r>
      <w:r w:rsidR="002B6C01" w:rsidRPr="007E3291">
        <w:rPr>
          <w:color w:val="9E1F41"/>
          <w:w w:val="120"/>
          <w:sz w:val="20"/>
        </w:rPr>
        <w:t>Sept.</w:t>
      </w:r>
      <w:r w:rsidR="002B6C01" w:rsidRPr="007E3291">
        <w:rPr>
          <w:color w:val="9E1F41"/>
          <w:spacing w:val="-34"/>
          <w:w w:val="120"/>
          <w:sz w:val="20"/>
        </w:rPr>
        <w:t xml:space="preserve"> </w:t>
      </w:r>
      <w:r w:rsidR="002B6C01" w:rsidRPr="007E3291">
        <w:rPr>
          <w:color w:val="9E1F41"/>
          <w:w w:val="120"/>
          <w:sz w:val="20"/>
        </w:rPr>
        <w:t>1st -</w:t>
      </w:r>
      <w:r w:rsidR="002B6C01" w:rsidRPr="007E3291">
        <w:rPr>
          <w:color w:val="9E1F41"/>
          <w:spacing w:val="-22"/>
          <w:w w:val="120"/>
          <w:sz w:val="20"/>
        </w:rPr>
        <w:t xml:space="preserve"> </w:t>
      </w:r>
      <w:r w:rsidR="002B6C01" w:rsidRPr="007E3291">
        <w:rPr>
          <w:color w:val="9E1F41"/>
          <w:w w:val="120"/>
          <w:sz w:val="20"/>
        </w:rPr>
        <w:t>Sept</w:t>
      </w:r>
      <w:r w:rsidR="002B6C01" w:rsidRPr="007E3291">
        <w:rPr>
          <w:color w:val="872A18"/>
          <w:w w:val="120"/>
          <w:sz w:val="20"/>
        </w:rPr>
        <w:t>.</w:t>
      </w:r>
      <w:r w:rsidR="002B6C01" w:rsidRPr="007E3291">
        <w:rPr>
          <w:color w:val="872A18"/>
          <w:spacing w:val="-12"/>
          <w:w w:val="120"/>
          <w:sz w:val="20"/>
        </w:rPr>
        <w:t xml:space="preserve"> </w:t>
      </w:r>
      <w:r w:rsidR="002B6C01" w:rsidRPr="007E3291">
        <w:rPr>
          <w:color w:val="B52D44"/>
          <w:w w:val="120"/>
          <w:sz w:val="20"/>
        </w:rPr>
        <w:t>15th</w:t>
      </w:r>
      <w:r w:rsidR="002B6C01" w:rsidRPr="007E3291">
        <w:rPr>
          <w:color w:val="872A18"/>
          <w:w w:val="120"/>
          <w:sz w:val="20"/>
        </w:rPr>
        <w:t>,</w:t>
      </w:r>
      <w:r w:rsidR="002B6C01" w:rsidRPr="007E3291">
        <w:rPr>
          <w:color w:val="872A18"/>
          <w:spacing w:val="12"/>
          <w:w w:val="120"/>
          <w:sz w:val="20"/>
        </w:rPr>
        <w:t xml:space="preserve"> </w:t>
      </w:r>
      <w:r w:rsidR="002B6C01" w:rsidRPr="007E3291">
        <w:rPr>
          <w:color w:val="9E1F41"/>
          <w:spacing w:val="-4"/>
          <w:w w:val="120"/>
          <w:sz w:val="20"/>
        </w:rPr>
        <w:t>202</w:t>
      </w:r>
      <w:r w:rsidR="00731DAC">
        <w:rPr>
          <w:color w:val="9E1F41"/>
          <w:spacing w:val="-4"/>
          <w:w w:val="120"/>
          <w:sz w:val="20"/>
        </w:rPr>
        <w:t>5</w:t>
      </w:r>
    </w:p>
    <w:p w14:paraId="050CA3C7" w14:textId="77777777" w:rsidR="002B6C01" w:rsidRPr="002B6C01" w:rsidRDefault="002B6C01" w:rsidP="002B6C01">
      <w:pPr>
        <w:rPr>
          <w:b/>
          <w:color w:val="931F42"/>
          <w:w w:val="105"/>
          <w:sz w:val="40"/>
          <w:szCs w:val="40"/>
        </w:rPr>
      </w:pPr>
    </w:p>
    <w:p w14:paraId="59B1D900" w14:textId="24FE5FC8" w:rsidR="00424CB5" w:rsidRPr="002B6C01" w:rsidRDefault="00F20E53" w:rsidP="00F20E53">
      <w:pPr>
        <w:ind w:left="720" w:firstLine="7"/>
        <w:rPr>
          <w:rFonts w:ascii="Arial" w:hAnsi="Arial" w:cs="Arial"/>
          <w:b/>
          <w:color w:val="931F42"/>
          <w:w w:val="105"/>
          <w:sz w:val="24"/>
          <w:szCs w:val="24"/>
        </w:rPr>
      </w:pPr>
      <w:r>
        <w:rPr>
          <w:rFonts w:ascii="Arial" w:hAnsi="Arial" w:cs="Arial"/>
          <w:color w:val="11161D"/>
          <w:sz w:val="24"/>
          <w:szCs w:val="24"/>
        </w:rPr>
        <w:t xml:space="preserve"> </w:t>
      </w:r>
      <w:r w:rsidR="00731DAC">
        <w:rPr>
          <w:rFonts w:ascii="Arial" w:hAnsi="Arial" w:cs="Arial"/>
          <w:color w:val="11161D"/>
          <w:sz w:val="24"/>
          <w:szCs w:val="24"/>
        </w:rPr>
        <w:t xml:space="preserve">  </w:t>
      </w:r>
      <w:r>
        <w:rPr>
          <w:rFonts w:ascii="Arial" w:hAnsi="Arial" w:cs="Arial"/>
          <w:color w:val="11161D"/>
          <w:sz w:val="24"/>
          <w:szCs w:val="24"/>
        </w:rPr>
        <w:t xml:space="preserve"> </w:t>
      </w:r>
      <w:r w:rsidR="00731DAC">
        <w:rPr>
          <w:rFonts w:ascii="Arial" w:hAnsi="Arial" w:cs="Arial"/>
          <w:color w:val="11161D"/>
          <w:sz w:val="24"/>
          <w:szCs w:val="24"/>
        </w:rPr>
        <w:t>Late</w:t>
      </w:r>
      <w:r w:rsidR="002B6C01" w:rsidRPr="002B6C01">
        <w:rPr>
          <w:rFonts w:ascii="Arial" w:hAnsi="Arial" w:cs="Arial"/>
          <w:color w:val="11161D"/>
          <w:spacing w:val="14"/>
          <w:sz w:val="24"/>
          <w:szCs w:val="24"/>
        </w:rPr>
        <w:t xml:space="preserve"> </w:t>
      </w:r>
      <w:r w:rsidR="002B6C01" w:rsidRPr="002B6C01">
        <w:rPr>
          <w:rFonts w:ascii="Arial" w:hAnsi="Arial" w:cs="Arial"/>
          <w:color w:val="11161D"/>
          <w:spacing w:val="-2"/>
          <w:sz w:val="24"/>
          <w:szCs w:val="24"/>
        </w:rPr>
        <w:t>Season</w:t>
      </w:r>
      <w:r w:rsidR="002B6C01">
        <w:rPr>
          <w:rFonts w:ascii="Arial" w:hAnsi="Arial" w:cs="Arial"/>
          <w:color w:val="11161D"/>
          <w:spacing w:val="-2"/>
          <w:sz w:val="24"/>
          <w:szCs w:val="24"/>
        </w:rPr>
        <w:t>:</w:t>
      </w:r>
    </w:p>
    <w:p w14:paraId="0E028EDB" w14:textId="2FD9B4A8" w:rsidR="002B6C01" w:rsidRPr="00B9395B" w:rsidRDefault="00F20E53" w:rsidP="00F20E53">
      <w:pPr>
        <w:spacing w:before="80"/>
        <w:ind w:right="84"/>
        <w:rPr>
          <w:color w:val="C00000"/>
          <w:sz w:val="20"/>
        </w:rPr>
      </w:pPr>
      <w:r>
        <w:rPr>
          <w:color w:val="C00000"/>
          <w:w w:val="115"/>
          <w:sz w:val="20"/>
        </w:rPr>
        <w:t xml:space="preserve">        </w:t>
      </w:r>
      <w:r w:rsidR="002B6C01" w:rsidRPr="00B9395B">
        <w:rPr>
          <w:color w:val="C00000"/>
          <w:w w:val="115"/>
          <w:sz w:val="20"/>
        </w:rPr>
        <w:t>Nov.</w:t>
      </w:r>
      <w:r w:rsidR="002B6C01" w:rsidRPr="00B9395B">
        <w:rPr>
          <w:color w:val="C00000"/>
          <w:spacing w:val="-18"/>
          <w:w w:val="115"/>
          <w:sz w:val="20"/>
        </w:rPr>
        <w:t xml:space="preserve"> </w:t>
      </w:r>
      <w:r w:rsidR="002B6C01" w:rsidRPr="00B9395B">
        <w:rPr>
          <w:color w:val="C00000"/>
          <w:w w:val="115"/>
          <w:sz w:val="20"/>
        </w:rPr>
        <w:t>15, 202</w:t>
      </w:r>
      <w:r w:rsidR="00731DAC">
        <w:rPr>
          <w:color w:val="C00000"/>
          <w:w w:val="115"/>
          <w:sz w:val="20"/>
        </w:rPr>
        <w:t>5</w:t>
      </w:r>
      <w:r w:rsidR="002B6C01" w:rsidRPr="00B9395B">
        <w:rPr>
          <w:color w:val="C00000"/>
          <w:w w:val="115"/>
          <w:sz w:val="20"/>
        </w:rPr>
        <w:t>, to Jan</w:t>
      </w:r>
      <w:r w:rsidR="002B6C01" w:rsidRPr="00B9395B">
        <w:rPr>
          <w:color w:val="C00000"/>
          <w:spacing w:val="-36"/>
          <w:w w:val="115"/>
          <w:sz w:val="20"/>
        </w:rPr>
        <w:t xml:space="preserve"> </w:t>
      </w:r>
      <w:r w:rsidR="002B6C01" w:rsidRPr="00B9395B">
        <w:rPr>
          <w:color w:val="C00000"/>
          <w:w w:val="115"/>
          <w:sz w:val="20"/>
        </w:rPr>
        <w:t>1</w:t>
      </w:r>
      <w:r w:rsidR="00731DAC">
        <w:rPr>
          <w:color w:val="C00000"/>
          <w:w w:val="115"/>
          <w:sz w:val="20"/>
        </w:rPr>
        <w:t>8</w:t>
      </w:r>
      <w:r w:rsidR="002B6C01" w:rsidRPr="00B9395B">
        <w:rPr>
          <w:color w:val="C00000"/>
          <w:w w:val="115"/>
          <w:sz w:val="20"/>
        </w:rPr>
        <w:t>, 202</w:t>
      </w:r>
      <w:r w:rsidR="00731DAC">
        <w:rPr>
          <w:color w:val="C00000"/>
          <w:w w:val="115"/>
          <w:sz w:val="20"/>
        </w:rPr>
        <w:t>6</w:t>
      </w:r>
    </w:p>
    <w:p w14:paraId="77F057FC" w14:textId="4C080BD5" w:rsidR="00B65EC6" w:rsidRDefault="00B65EC6">
      <w:pPr>
        <w:ind w:left="130"/>
        <w:rPr>
          <w:b/>
          <w:color w:val="931F42"/>
          <w:w w:val="105"/>
          <w:sz w:val="13"/>
        </w:rPr>
      </w:pPr>
    </w:p>
    <w:p w14:paraId="71366FC3" w14:textId="2990679B" w:rsidR="00011DBF" w:rsidRPr="00B65EC6" w:rsidRDefault="00011DBF">
      <w:pPr>
        <w:ind w:left="130"/>
        <w:rPr>
          <w:b/>
          <w:color w:val="9BBB59" w:themeColor="accent3"/>
          <w:w w:val="105"/>
          <w:sz w:val="13"/>
        </w:rPr>
      </w:pPr>
    </w:p>
    <w:p w14:paraId="75F9E6E9" w14:textId="26403B7F" w:rsidR="00B0034D" w:rsidRPr="00B65EC6" w:rsidRDefault="00B0034D" w:rsidP="00424CB5">
      <w:pPr>
        <w:rPr>
          <w:b/>
          <w:color w:val="9BBB59" w:themeColor="accent3"/>
          <w:w w:val="105"/>
          <w:sz w:val="13"/>
        </w:rPr>
      </w:pPr>
    </w:p>
    <w:p w14:paraId="53380470" w14:textId="142A6CE3" w:rsidR="00B0034D" w:rsidRDefault="00B0034D" w:rsidP="00B65EC6">
      <w:pPr>
        <w:rPr>
          <w:b/>
          <w:sz w:val="13"/>
        </w:rPr>
      </w:pPr>
    </w:p>
    <w:p w14:paraId="04B6CD84" w14:textId="610B3E9B" w:rsidR="00FF453D" w:rsidRPr="00424CB5" w:rsidRDefault="002C2CE3">
      <w:pPr>
        <w:spacing w:before="3"/>
      </w:pPr>
      <w:r>
        <w:br w:type="column"/>
      </w:r>
    </w:p>
    <w:p w14:paraId="73F6F1BB" w14:textId="63990980" w:rsidR="00FF453D" w:rsidRPr="00033F94" w:rsidRDefault="002C2CE3">
      <w:pPr>
        <w:ind w:left="115"/>
        <w:rPr>
          <w:b/>
          <w:sz w:val="23"/>
          <w:szCs w:val="23"/>
        </w:rPr>
      </w:pPr>
      <w:r w:rsidRPr="00033F94">
        <w:rPr>
          <w:b/>
          <w:color w:val="0C3169"/>
          <w:sz w:val="23"/>
          <w:szCs w:val="23"/>
        </w:rPr>
        <w:t>Jun</w:t>
      </w:r>
      <w:r w:rsidRPr="00033F94">
        <w:rPr>
          <w:b/>
          <w:color w:val="214689"/>
          <w:sz w:val="23"/>
          <w:szCs w:val="23"/>
        </w:rPr>
        <w:t>i</w:t>
      </w:r>
      <w:r w:rsidRPr="00033F94">
        <w:rPr>
          <w:b/>
          <w:color w:val="0C3169"/>
          <w:sz w:val="23"/>
          <w:szCs w:val="23"/>
        </w:rPr>
        <w:t>or</w:t>
      </w:r>
      <w:r w:rsidRPr="00033F94">
        <w:rPr>
          <w:b/>
          <w:color w:val="0C3169"/>
          <w:spacing w:val="-13"/>
          <w:sz w:val="23"/>
          <w:szCs w:val="23"/>
        </w:rPr>
        <w:t xml:space="preserve"> </w:t>
      </w:r>
      <w:r w:rsidRPr="00033F94">
        <w:rPr>
          <w:b/>
          <w:color w:val="0C3169"/>
          <w:spacing w:val="-2"/>
          <w:sz w:val="23"/>
          <w:szCs w:val="23"/>
        </w:rPr>
        <w:t>Hunters</w:t>
      </w:r>
    </w:p>
    <w:p w14:paraId="63A47649" w14:textId="77777777" w:rsidR="00FF453D" w:rsidRDefault="00FF453D">
      <w:pPr>
        <w:pStyle w:val="BodyText"/>
        <w:spacing w:before="8"/>
        <w:rPr>
          <w:b/>
          <w:sz w:val="4"/>
        </w:rPr>
      </w:pPr>
    </w:p>
    <w:p w14:paraId="375AC954" w14:textId="77777777" w:rsidR="00FF453D" w:rsidRDefault="002C2CE3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7E515B" wp14:editId="7903DDC2">
                <wp:extent cx="2132330" cy="9525"/>
                <wp:effectExtent l="9525" t="0" r="1269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2330" cy="9525"/>
                          <a:chOff x="0" y="0"/>
                          <a:chExt cx="213233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584"/>
                            <a:ext cx="2132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2330">
                                <a:moveTo>
                                  <a:pt x="0" y="0"/>
                                </a:moveTo>
                                <a:lnTo>
                                  <a:pt x="2132266" y="0"/>
                                </a:lnTo>
                              </a:path>
                            </a:pathLst>
                          </a:custGeom>
                          <a:ln w="9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E5B83" id="Group 28" o:spid="_x0000_s1026" style="width:167.9pt;height:.75pt;mso-position-horizontal-relative:char;mso-position-vertical-relative:line" coordsize="213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">
                <v:shape id="Graphic 29" o:spid="_x0000_s1027" style="position:absolute;top:45;width:21323;height:13;visibility:visible;mso-wrap-style:square;v-text-anchor:top" coordsize="2132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" path="m,l2132266,e" filled="f" strokeweight=".25467mm">
                  <v:path arrowok="t"/>
                </v:shape>
                <w10:anchorlock/>
              </v:group>
            </w:pict>
          </mc:Fallback>
        </mc:AlternateContent>
      </w:r>
    </w:p>
    <w:p w14:paraId="30EA6A31" w14:textId="595B1C47" w:rsidR="00FF453D" w:rsidRDefault="002C2CE3">
      <w:pPr>
        <w:spacing w:before="194" w:line="249" w:lineRule="auto"/>
        <w:ind w:left="112" w:right="286" w:hanging="6"/>
        <w:rPr>
          <w:b/>
          <w:sz w:val="15"/>
        </w:rPr>
      </w:pPr>
      <w:r>
        <w:rPr>
          <w:color w:val="283B42"/>
          <w:w w:val="105"/>
          <w:sz w:val="15"/>
        </w:rPr>
        <w:t>Juni</w:t>
      </w:r>
      <w:r w:rsidR="00011DBF">
        <w:rPr>
          <w:color w:val="283B42"/>
          <w:w w:val="105"/>
          <w:sz w:val="15"/>
        </w:rPr>
        <w:t xml:space="preserve">or hunters: fourteen years of age and younger receive a complimentary hunting license with proof of </w:t>
      </w:r>
      <w:r w:rsidR="00B65EC6">
        <w:rPr>
          <w:color w:val="283B42"/>
          <w:w w:val="105"/>
          <w:sz w:val="15"/>
        </w:rPr>
        <w:t>completion</w:t>
      </w:r>
      <w:r w:rsidR="00011DBF">
        <w:rPr>
          <w:color w:val="283B42"/>
          <w:w w:val="105"/>
          <w:sz w:val="15"/>
        </w:rPr>
        <w:t xml:space="preserve"> of a hunter safety class (no exceptions).</w:t>
      </w:r>
    </w:p>
    <w:p w14:paraId="2BF8A900" w14:textId="3B89C93B" w:rsidR="00FF453D" w:rsidRDefault="00FF453D">
      <w:pPr>
        <w:pStyle w:val="BodyText"/>
        <w:spacing w:before="9"/>
        <w:rPr>
          <w:b/>
          <w:sz w:val="13"/>
        </w:rPr>
      </w:pPr>
    </w:p>
    <w:p w14:paraId="7D783E9C" w14:textId="4AD9217F" w:rsidR="00FF453D" w:rsidRDefault="002C2CE3">
      <w:pPr>
        <w:spacing w:line="254" w:lineRule="auto"/>
        <w:ind w:left="112" w:right="276" w:hanging="6"/>
        <w:rPr>
          <w:sz w:val="15"/>
        </w:rPr>
      </w:pPr>
      <w:r>
        <w:rPr>
          <w:color w:val="1C242D"/>
          <w:w w:val="105"/>
          <w:sz w:val="15"/>
        </w:rPr>
        <w:t>Jun</w:t>
      </w:r>
      <w:r>
        <w:rPr>
          <w:color w:val="3F4B54"/>
          <w:w w:val="105"/>
          <w:sz w:val="15"/>
        </w:rPr>
        <w:t xml:space="preserve">ior </w:t>
      </w:r>
      <w:r>
        <w:rPr>
          <w:color w:val="283B42"/>
          <w:w w:val="105"/>
          <w:sz w:val="15"/>
        </w:rPr>
        <w:t xml:space="preserve">hunters </w:t>
      </w:r>
      <w:r>
        <w:rPr>
          <w:color w:val="1C242D"/>
          <w:w w:val="105"/>
          <w:sz w:val="15"/>
        </w:rPr>
        <w:t>m</w:t>
      </w:r>
      <w:r>
        <w:rPr>
          <w:color w:val="3F4B54"/>
          <w:w w:val="105"/>
          <w:sz w:val="15"/>
        </w:rPr>
        <w:t>ust</w:t>
      </w:r>
      <w:r>
        <w:rPr>
          <w:color w:val="3F4B54"/>
          <w:spacing w:val="30"/>
          <w:w w:val="105"/>
          <w:sz w:val="15"/>
        </w:rPr>
        <w:t xml:space="preserve"> </w:t>
      </w:r>
      <w:r>
        <w:rPr>
          <w:color w:val="3F4B54"/>
          <w:w w:val="105"/>
          <w:sz w:val="15"/>
        </w:rPr>
        <w:t xml:space="preserve">be </w:t>
      </w:r>
      <w:r>
        <w:rPr>
          <w:color w:val="283B42"/>
          <w:w w:val="105"/>
          <w:sz w:val="15"/>
        </w:rPr>
        <w:t>accompanied</w:t>
      </w:r>
      <w:r>
        <w:rPr>
          <w:color w:val="283B42"/>
          <w:spacing w:val="40"/>
          <w:w w:val="105"/>
          <w:sz w:val="15"/>
        </w:rPr>
        <w:t xml:space="preserve"> </w:t>
      </w:r>
      <w:r>
        <w:rPr>
          <w:color w:val="1C242D"/>
          <w:w w:val="105"/>
          <w:sz w:val="15"/>
        </w:rPr>
        <w:t>b</w:t>
      </w:r>
      <w:r>
        <w:rPr>
          <w:color w:val="3F4B54"/>
          <w:w w:val="105"/>
          <w:sz w:val="15"/>
        </w:rPr>
        <w:t>y an adu</w:t>
      </w:r>
      <w:r>
        <w:rPr>
          <w:color w:val="1C242D"/>
          <w:w w:val="105"/>
          <w:sz w:val="15"/>
        </w:rPr>
        <w:t>lt</w:t>
      </w:r>
      <w:r>
        <w:rPr>
          <w:color w:val="1C242D"/>
          <w:spacing w:val="40"/>
          <w:w w:val="105"/>
          <w:sz w:val="15"/>
        </w:rPr>
        <w:t xml:space="preserve"> </w:t>
      </w:r>
      <w:r>
        <w:rPr>
          <w:color w:val="283B42"/>
          <w:w w:val="105"/>
          <w:sz w:val="15"/>
        </w:rPr>
        <w:t>who</w:t>
      </w:r>
      <w:r>
        <w:rPr>
          <w:color w:val="283B42"/>
          <w:spacing w:val="-12"/>
          <w:w w:val="105"/>
          <w:sz w:val="15"/>
        </w:rPr>
        <w:t xml:space="preserve"> </w:t>
      </w:r>
      <w:r>
        <w:rPr>
          <w:color w:val="3F4B54"/>
          <w:w w:val="105"/>
          <w:sz w:val="15"/>
        </w:rPr>
        <w:t>ha</w:t>
      </w:r>
      <w:r w:rsidR="00011DBF">
        <w:rPr>
          <w:color w:val="3F4B54"/>
          <w:w w:val="105"/>
          <w:sz w:val="15"/>
        </w:rPr>
        <w:t>s a</w:t>
      </w:r>
      <w:r>
        <w:rPr>
          <w:color w:val="3F4B54"/>
          <w:spacing w:val="-2"/>
          <w:w w:val="105"/>
          <w:sz w:val="15"/>
        </w:rPr>
        <w:t xml:space="preserve"> </w:t>
      </w:r>
      <w:r>
        <w:rPr>
          <w:color w:val="3F4B54"/>
          <w:w w:val="105"/>
          <w:sz w:val="15"/>
        </w:rPr>
        <w:t>va</w:t>
      </w:r>
      <w:r>
        <w:rPr>
          <w:color w:val="1C242D"/>
          <w:w w:val="105"/>
          <w:sz w:val="15"/>
        </w:rPr>
        <w:t>l</w:t>
      </w:r>
      <w:r>
        <w:rPr>
          <w:color w:val="3F4B54"/>
          <w:w w:val="105"/>
          <w:sz w:val="15"/>
        </w:rPr>
        <w:t>id</w:t>
      </w:r>
      <w:r>
        <w:rPr>
          <w:color w:val="3F4B54"/>
          <w:spacing w:val="5"/>
          <w:w w:val="105"/>
          <w:sz w:val="15"/>
        </w:rPr>
        <w:t xml:space="preserve"> </w:t>
      </w:r>
      <w:r>
        <w:rPr>
          <w:color w:val="3F4B54"/>
          <w:w w:val="105"/>
          <w:sz w:val="15"/>
        </w:rPr>
        <w:t>Dove</w:t>
      </w:r>
      <w:r>
        <w:rPr>
          <w:color w:val="3F4B54"/>
          <w:spacing w:val="-10"/>
          <w:w w:val="105"/>
          <w:sz w:val="15"/>
        </w:rPr>
        <w:t xml:space="preserve"> </w:t>
      </w:r>
      <w:r>
        <w:rPr>
          <w:color w:val="3F4B54"/>
          <w:w w:val="105"/>
          <w:sz w:val="15"/>
        </w:rPr>
        <w:t>hunting</w:t>
      </w:r>
      <w:r>
        <w:rPr>
          <w:color w:val="3F4B54"/>
          <w:spacing w:val="-4"/>
          <w:w w:val="105"/>
          <w:sz w:val="15"/>
        </w:rPr>
        <w:t xml:space="preserve"> </w:t>
      </w:r>
      <w:r>
        <w:rPr>
          <w:color w:val="283B42"/>
          <w:w w:val="105"/>
          <w:sz w:val="15"/>
        </w:rPr>
        <w:t>perm</w:t>
      </w:r>
      <w:r>
        <w:rPr>
          <w:color w:val="57606B"/>
          <w:w w:val="105"/>
          <w:sz w:val="15"/>
        </w:rPr>
        <w:t>i</w:t>
      </w:r>
      <w:r>
        <w:rPr>
          <w:color w:val="283B42"/>
          <w:w w:val="105"/>
          <w:sz w:val="15"/>
        </w:rPr>
        <w:t>t.</w:t>
      </w:r>
      <w:r>
        <w:rPr>
          <w:color w:val="283B42"/>
          <w:spacing w:val="-10"/>
          <w:w w:val="105"/>
          <w:sz w:val="15"/>
        </w:rPr>
        <w:t xml:space="preserve"> </w:t>
      </w:r>
      <w:r>
        <w:rPr>
          <w:color w:val="283B42"/>
          <w:w w:val="105"/>
          <w:sz w:val="15"/>
        </w:rPr>
        <w:t>Junior</w:t>
      </w:r>
      <w:r>
        <w:rPr>
          <w:color w:val="283B42"/>
          <w:spacing w:val="-11"/>
          <w:w w:val="105"/>
          <w:sz w:val="15"/>
        </w:rPr>
        <w:t xml:space="preserve"> </w:t>
      </w:r>
      <w:r>
        <w:rPr>
          <w:color w:val="283B42"/>
          <w:w w:val="105"/>
          <w:sz w:val="15"/>
        </w:rPr>
        <w:t>hunter</w:t>
      </w:r>
      <w:r w:rsidR="00011DBF">
        <w:rPr>
          <w:color w:val="283B42"/>
          <w:w w:val="105"/>
          <w:sz w:val="15"/>
        </w:rPr>
        <w:t xml:space="preserve">s </w:t>
      </w:r>
      <w:r>
        <w:rPr>
          <w:color w:val="3F4B54"/>
          <w:w w:val="105"/>
          <w:sz w:val="15"/>
        </w:rPr>
        <w:t>ar</w:t>
      </w:r>
      <w:r w:rsidR="00011DBF">
        <w:rPr>
          <w:color w:val="3F4B54"/>
          <w:w w:val="105"/>
          <w:sz w:val="15"/>
        </w:rPr>
        <w:t xml:space="preserve">e allowed </w:t>
      </w:r>
      <w:r>
        <w:rPr>
          <w:color w:val="283B42"/>
          <w:w w:val="105"/>
          <w:sz w:val="15"/>
        </w:rPr>
        <w:t>on</w:t>
      </w:r>
      <w:r>
        <w:rPr>
          <w:color w:val="030508"/>
          <w:w w:val="105"/>
          <w:sz w:val="15"/>
        </w:rPr>
        <w:t>l</w:t>
      </w:r>
      <w:r>
        <w:rPr>
          <w:color w:val="3F4B54"/>
          <w:w w:val="105"/>
          <w:sz w:val="15"/>
        </w:rPr>
        <w:t xml:space="preserve">y </w:t>
      </w:r>
      <w:r>
        <w:rPr>
          <w:color w:val="1C242D"/>
          <w:w w:val="105"/>
          <w:sz w:val="15"/>
        </w:rPr>
        <w:t>half</w:t>
      </w:r>
      <w:r>
        <w:rPr>
          <w:color w:val="1C242D"/>
          <w:spacing w:val="-3"/>
          <w:w w:val="105"/>
          <w:sz w:val="15"/>
        </w:rPr>
        <w:t xml:space="preserve"> </w:t>
      </w:r>
      <w:r>
        <w:rPr>
          <w:color w:val="3F4B54"/>
          <w:w w:val="105"/>
          <w:sz w:val="15"/>
        </w:rPr>
        <w:t xml:space="preserve">of </w:t>
      </w:r>
      <w:r>
        <w:rPr>
          <w:color w:val="1C242D"/>
          <w:w w:val="105"/>
          <w:sz w:val="15"/>
        </w:rPr>
        <w:t>t</w:t>
      </w:r>
      <w:r>
        <w:rPr>
          <w:color w:val="3F4B54"/>
          <w:w w:val="105"/>
          <w:sz w:val="15"/>
        </w:rPr>
        <w:t>he reg</w:t>
      </w:r>
      <w:r>
        <w:rPr>
          <w:color w:val="1C242D"/>
          <w:w w:val="105"/>
          <w:sz w:val="15"/>
        </w:rPr>
        <w:t>u</w:t>
      </w:r>
      <w:r>
        <w:rPr>
          <w:color w:val="3F4B54"/>
          <w:w w:val="105"/>
          <w:sz w:val="15"/>
        </w:rPr>
        <w:t xml:space="preserve">lar </w:t>
      </w:r>
      <w:r>
        <w:rPr>
          <w:color w:val="1C242D"/>
          <w:w w:val="105"/>
          <w:sz w:val="15"/>
        </w:rPr>
        <w:t>b</w:t>
      </w:r>
      <w:r>
        <w:rPr>
          <w:color w:val="3F4B54"/>
          <w:w w:val="105"/>
          <w:sz w:val="15"/>
        </w:rPr>
        <w:t xml:space="preserve">ag </w:t>
      </w:r>
      <w:r>
        <w:rPr>
          <w:color w:val="283B42"/>
          <w:w w:val="105"/>
          <w:sz w:val="15"/>
        </w:rPr>
        <w:t>limit</w:t>
      </w:r>
      <w:r>
        <w:rPr>
          <w:color w:val="283B42"/>
          <w:spacing w:val="40"/>
          <w:w w:val="105"/>
          <w:sz w:val="15"/>
        </w:rPr>
        <w:t xml:space="preserve"> </w:t>
      </w:r>
      <w:r>
        <w:rPr>
          <w:color w:val="283B42"/>
          <w:w w:val="105"/>
          <w:sz w:val="15"/>
        </w:rPr>
        <w:t xml:space="preserve">prescribed </w:t>
      </w:r>
      <w:r>
        <w:rPr>
          <w:color w:val="1C242D"/>
          <w:w w:val="105"/>
          <w:sz w:val="15"/>
        </w:rPr>
        <w:t xml:space="preserve">by </w:t>
      </w:r>
      <w:r>
        <w:rPr>
          <w:color w:val="283B42"/>
          <w:w w:val="105"/>
          <w:sz w:val="15"/>
        </w:rPr>
        <w:t xml:space="preserve">the Fort Mojave </w:t>
      </w:r>
      <w:r>
        <w:rPr>
          <w:color w:val="1C242D"/>
          <w:w w:val="105"/>
          <w:sz w:val="15"/>
        </w:rPr>
        <w:t>Indi</w:t>
      </w:r>
      <w:r>
        <w:rPr>
          <w:color w:val="3F4B54"/>
          <w:w w:val="105"/>
          <w:sz w:val="15"/>
        </w:rPr>
        <w:t>a</w:t>
      </w:r>
      <w:r>
        <w:rPr>
          <w:color w:val="1C242D"/>
          <w:w w:val="105"/>
          <w:sz w:val="15"/>
        </w:rPr>
        <w:t xml:space="preserve">n </w:t>
      </w:r>
      <w:r>
        <w:rPr>
          <w:color w:val="283B42"/>
          <w:w w:val="105"/>
          <w:sz w:val="15"/>
        </w:rPr>
        <w:t>Tribe.</w:t>
      </w:r>
    </w:p>
    <w:p w14:paraId="05776C96" w14:textId="439CFBD1" w:rsidR="00505878" w:rsidRDefault="00505878" w:rsidP="00505878">
      <w:pPr>
        <w:spacing w:before="119" w:line="220" w:lineRule="auto"/>
        <w:rPr>
          <w:sz w:val="19"/>
        </w:rPr>
      </w:pPr>
    </w:p>
    <w:p w14:paraId="76CBFE3E" w14:textId="77777777" w:rsidR="00FF453D" w:rsidRPr="00033F94" w:rsidRDefault="002C2CE3">
      <w:pPr>
        <w:ind w:left="758"/>
        <w:rPr>
          <w:b/>
          <w:sz w:val="23"/>
          <w:szCs w:val="23"/>
          <w:u w:val="single"/>
        </w:rPr>
      </w:pPr>
      <w:r w:rsidRPr="00033F94">
        <w:rPr>
          <w:b/>
          <w:color w:val="9C3659"/>
          <w:w w:val="105"/>
          <w:sz w:val="23"/>
          <w:szCs w:val="23"/>
          <w:u w:val="single"/>
        </w:rPr>
        <w:t>Attention</w:t>
      </w:r>
      <w:r w:rsidRPr="00033F94">
        <w:rPr>
          <w:b/>
          <w:color w:val="9C3659"/>
          <w:spacing w:val="-9"/>
          <w:w w:val="105"/>
          <w:sz w:val="23"/>
          <w:szCs w:val="23"/>
          <w:u w:val="single"/>
        </w:rPr>
        <w:t xml:space="preserve"> </w:t>
      </w:r>
      <w:r w:rsidRPr="00033F94">
        <w:rPr>
          <w:b/>
          <w:color w:val="931F42"/>
          <w:spacing w:val="-2"/>
          <w:w w:val="105"/>
          <w:sz w:val="23"/>
          <w:szCs w:val="23"/>
          <w:u w:val="single"/>
        </w:rPr>
        <w:t>Hunters</w:t>
      </w:r>
    </w:p>
    <w:p w14:paraId="0AE58A83" w14:textId="5386C263" w:rsidR="00FF453D" w:rsidRDefault="00FF453D">
      <w:pPr>
        <w:pStyle w:val="BodyText"/>
        <w:spacing w:before="4"/>
        <w:rPr>
          <w:b/>
          <w:sz w:val="25"/>
        </w:rPr>
      </w:pPr>
    </w:p>
    <w:p w14:paraId="767E4F82" w14:textId="1566BE98" w:rsidR="00DB3EBB" w:rsidRDefault="00DB3EBB" w:rsidP="00505878">
      <w:pPr>
        <w:spacing w:line="283" w:lineRule="auto"/>
        <w:ind w:right="421"/>
        <w:rPr>
          <w:color w:val="1C242D"/>
          <w:w w:val="105"/>
          <w:sz w:val="19"/>
        </w:rPr>
      </w:pPr>
      <w:r>
        <w:rPr>
          <w:color w:val="1C242D"/>
          <w:w w:val="105"/>
          <w:sz w:val="19"/>
        </w:rPr>
        <w:t>Areas are subject to closure without notice OBEY POSTED SIGNS many of the huntable sections are active agricultural areas</w:t>
      </w:r>
      <w:r w:rsidR="00033F94">
        <w:rPr>
          <w:color w:val="1C242D"/>
          <w:w w:val="105"/>
          <w:sz w:val="19"/>
        </w:rPr>
        <w:t>,</w:t>
      </w:r>
      <w:r>
        <w:rPr>
          <w:color w:val="1C242D"/>
          <w:w w:val="105"/>
          <w:sz w:val="19"/>
        </w:rPr>
        <w:t xml:space="preserve"> if a farm worker asks you to leave, please comply.  Field areas are periodically sprayed with pesticides. </w:t>
      </w:r>
    </w:p>
    <w:p w14:paraId="0323BE48" w14:textId="77777777" w:rsidR="00DB3EBB" w:rsidRDefault="00DB3EBB" w:rsidP="00B0034D">
      <w:pPr>
        <w:spacing w:line="283" w:lineRule="auto"/>
        <w:ind w:left="331" w:right="421" w:hanging="3"/>
        <w:rPr>
          <w:color w:val="1C242D"/>
          <w:w w:val="105"/>
          <w:sz w:val="19"/>
        </w:rPr>
      </w:pPr>
    </w:p>
    <w:p w14:paraId="3A7491C4" w14:textId="66E8DCF0" w:rsidR="00DB3EBB" w:rsidRPr="003C4C1D" w:rsidRDefault="00DB3EBB" w:rsidP="00505878">
      <w:pPr>
        <w:spacing w:line="283" w:lineRule="auto"/>
        <w:ind w:right="421"/>
        <w:rPr>
          <w:color w:val="C00000"/>
          <w:w w:val="105"/>
          <w:sz w:val="19"/>
        </w:rPr>
      </w:pPr>
      <w:r w:rsidRPr="003C4C1D">
        <w:rPr>
          <w:color w:val="C00000"/>
          <w:w w:val="105"/>
          <w:sz w:val="19"/>
        </w:rPr>
        <w:t xml:space="preserve">HUNTERS FOUND HUNTING IN </w:t>
      </w:r>
      <w:r w:rsidR="0019508F">
        <w:rPr>
          <w:color w:val="C00000"/>
          <w:w w:val="105"/>
          <w:sz w:val="19"/>
        </w:rPr>
        <w:t>THE CLOSED PORTIONS OF</w:t>
      </w:r>
      <w:r w:rsidRPr="003C4C1D">
        <w:rPr>
          <w:color w:val="C00000"/>
          <w:w w:val="105"/>
          <w:sz w:val="19"/>
        </w:rPr>
        <w:t xml:space="preserve"> SECTION(S):   </w:t>
      </w:r>
    </w:p>
    <w:p w14:paraId="645BF46F" w14:textId="77777777" w:rsidR="00505878" w:rsidRPr="003C4C1D" w:rsidRDefault="00505878" w:rsidP="00505878">
      <w:pPr>
        <w:spacing w:line="283" w:lineRule="auto"/>
        <w:ind w:right="421"/>
        <w:rPr>
          <w:color w:val="C00000"/>
          <w:w w:val="105"/>
          <w:sz w:val="19"/>
        </w:rPr>
      </w:pPr>
    </w:p>
    <w:p w14:paraId="32EAF381" w14:textId="56691EC3" w:rsidR="00505878" w:rsidRPr="003C4C1D" w:rsidRDefault="00505878" w:rsidP="00505878">
      <w:pPr>
        <w:pStyle w:val="ListParagraph"/>
        <w:numPr>
          <w:ilvl w:val="0"/>
          <w:numId w:val="5"/>
        </w:numPr>
        <w:spacing w:line="283" w:lineRule="auto"/>
        <w:ind w:right="421"/>
        <w:rPr>
          <w:color w:val="C00000"/>
          <w:sz w:val="19"/>
        </w:rPr>
      </w:pPr>
      <w:r w:rsidRPr="003C4C1D">
        <w:rPr>
          <w:color w:val="C00000"/>
          <w:sz w:val="19"/>
        </w:rPr>
        <w:t>AZ- section</w:t>
      </w:r>
      <w:r w:rsidR="0019508F">
        <w:rPr>
          <w:color w:val="C00000"/>
          <w:sz w:val="19"/>
        </w:rPr>
        <w:t xml:space="preserve">s </w:t>
      </w:r>
      <w:r w:rsidR="00211EC9">
        <w:rPr>
          <w:color w:val="C00000"/>
          <w:sz w:val="19"/>
        </w:rPr>
        <w:t>35, 36, 2, 12, 14, 24, 9, 16</w:t>
      </w:r>
      <w:r w:rsidR="008F522D">
        <w:rPr>
          <w:color w:val="C00000"/>
          <w:sz w:val="19"/>
        </w:rPr>
        <w:t>, 28, 34, 4 and 10.</w:t>
      </w:r>
    </w:p>
    <w:p w14:paraId="5E8FAB9B" w14:textId="5B830F9C" w:rsidR="00505878" w:rsidRDefault="008F522D" w:rsidP="00505878">
      <w:pPr>
        <w:pStyle w:val="ListParagraph"/>
        <w:numPr>
          <w:ilvl w:val="0"/>
          <w:numId w:val="5"/>
        </w:numPr>
        <w:spacing w:line="283" w:lineRule="auto"/>
        <w:ind w:right="421"/>
        <w:rPr>
          <w:color w:val="C00000"/>
          <w:sz w:val="19"/>
        </w:rPr>
      </w:pPr>
      <w:r>
        <w:rPr>
          <w:color w:val="C00000"/>
          <w:sz w:val="19"/>
        </w:rPr>
        <w:t>NV</w:t>
      </w:r>
      <w:r w:rsidR="00505878" w:rsidRPr="003C4C1D">
        <w:rPr>
          <w:color w:val="C00000"/>
          <w:sz w:val="19"/>
        </w:rPr>
        <w:t xml:space="preserve"> – </w:t>
      </w:r>
      <w:r>
        <w:rPr>
          <w:color w:val="C00000"/>
          <w:sz w:val="19"/>
        </w:rPr>
        <w:t>Avi Casino, Desert Springs Housing and Mojave Resort and Golf Course.</w:t>
      </w:r>
    </w:p>
    <w:p w14:paraId="24DF4C43" w14:textId="039D3E26" w:rsidR="008F522D" w:rsidRPr="003C4C1D" w:rsidRDefault="008F522D" w:rsidP="00505878">
      <w:pPr>
        <w:pStyle w:val="ListParagraph"/>
        <w:numPr>
          <w:ilvl w:val="0"/>
          <w:numId w:val="5"/>
        </w:numPr>
        <w:spacing w:line="283" w:lineRule="auto"/>
        <w:ind w:right="421"/>
        <w:rPr>
          <w:color w:val="C00000"/>
          <w:sz w:val="19"/>
        </w:rPr>
      </w:pPr>
      <w:r>
        <w:rPr>
          <w:color w:val="C00000"/>
          <w:sz w:val="19"/>
        </w:rPr>
        <w:t xml:space="preserve">CA – </w:t>
      </w:r>
      <w:r w:rsidR="00DE26B4">
        <w:rPr>
          <w:color w:val="C00000"/>
          <w:sz w:val="19"/>
        </w:rPr>
        <w:t>9, 10, 12, 15,14, 13, 22, 23, 24, 27, 28, 29 and 35.</w:t>
      </w:r>
    </w:p>
    <w:p w14:paraId="476E4FEB" w14:textId="6BC870D3" w:rsidR="00505878" w:rsidRDefault="00505878" w:rsidP="00505878">
      <w:pPr>
        <w:spacing w:line="283" w:lineRule="auto"/>
        <w:ind w:right="421"/>
        <w:rPr>
          <w:sz w:val="19"/>
        </w:rPr>
      </w:pPr>
      <w:r>
        <w:rPr>
          <w:sz w:val="19"/>
        </w:rPr>
        <w:t>If you are found hunting in the above areas, your permit is invalid</w:t>
      </w:r>
      <w:r w:rsidR="00DE26B4">
        <w:rPr>
          <w:sz w:val="19"/>
        </w:rPr>
        <w:t xml:space="preserve"> </w:t>
      </w:r>
      <w:r>
        <w:rPr>
          <w:sz w:val="19"/>
        </w:rPr>
        <w:t>and you are subject to citations for trespassing, hunting without valid permit and your hunting equipment including firearms may be seized.  DO NOT HUNT THESE AREAS</w:t>
      </w:r>
    </w:p>
    <w:p w14:paraId="0DD70FB5" w14:textId="77777777" w:rsidR="00505878" w:rsidRDefault="00505878" w:rsidP="00505878">
      <w:pPr>
        <w:spacing w:line="283" w:lineRule="auto"/>
        <w:ind w:right="421"/>
        <w:rPr>
          <w:sz w:val="19"/>
        </w:rPr>
      </w:pPr>
    </w:p>
    <w:p w14:paraId="3BDE2BFD" w14:textId="67432D3F" w:rsidR="00505878" w:rsidRPr="00103CD7" w:rsidRDefault="00505878" w:rsidP="00103CD7">
      <w:pPr>
        <w:spacing w:line="283" w:lineRule="auto"/>
        <w:ind w:right="421"/>
        <w:rPr>
          <w:sz w:val="19"/>
        </w:rPr>
        <w:sectPr w:rsidR="00505878" w:rsidRPr="00103CD7">
          <w:pgSz w:w="15960" w:h="12180" w:orient="landscape"/>
          <w:pgMar w:top="660" w:right="840" w:bottom="0" w:left="680" w:header="720" w:footer="720" w:gutter="0"/>
          <w:cols w:num="3" w:space="720" w:equalWidth="0">
            <w:col w:w="3714" w:space="1857"/>
            <w:col w:w="3675" w:space="1445"/>
            <w:col w:w="3749"/>
          </w:cols>
        </w:sectPr>
      </w:pPr>
      <w:r>
        <w:rPr>
          <w:sz w:val="19"/>
        </w:rPr>
        <w:t>See available map (animal control office) for</w:t>
      </w:r>
      <w:r w:rsidR="00DE26B4">
        <w:rPr>
          <w:sz w:val="19"/>
        </w:rPr>
        <w:t xml:space="preserve"> clarification of the closed areas</w:t>
      </w:r>
      <w:r>
        <w:rPr>
          <w:sz w:val="19"/>
        </w:rPr>
        <w:t xml:space="preserve"> that you can receive a citation of trespassing for, if found hunting within.</w:t>
      </w:r>
    </w:p>
    <w:p w14:paraId="296FD7F8" w14:textId="396FBB2E" w:rsidR="00FF453D" w:rsidRPr="00B0034D" w:rsidRDefault="002C2CE3" w:rsidP="00B0034D">
      <w:pPr>
        <w:pStyle w:val="BodyText"/>
        <w:spacing w:before="17"/>
        <w:sectPr w:rsidR="00FF453D" w:rsidRPr="00B0034D">
          <w:type w:val="continuous"/>
          <w:pgSz w:w="15960" w:h="12180" w:orient="landscape"/>
          <w:pgMar w:top="320" w:right="840" w:bottom="0" w:left="680" w:header="720" w:footer="720" w:gutter="0"/>
          <w:cols w:num="2" w:space="720" w:equalWidth="0">
            <w:col w:w="9064" w:space="40"/>
            <w:col w:w="5336"/>
          </w:cols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433728" behindDoc="1" locked="0" layoutInCell="1" allowOverlap="1" wp14:anchorId="3C43BC3F" wp14:editId="0D9983D9">
                <wp:simplePos x="0" y="0"/>
                <wp:positionH relativeFrom="page">
                  <wp:posOffset>8657938</wp:posOffset>
                </wp:positionH>
                <wp:positionV relativeFrom="paragraph">
                  <wp:posOffset>140693</wp:posOffset>
                </wp:positionV>
                <wp:extent cx="252095" cy="32893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" cy="328930"/>
                          <a:chOff x="0" y="0"/>
                          <a:chExt cx="252095" cy="32893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4548" y="0"/>
                            <a:ext cx="19748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11760">
                                <a:moveTo>
                                  <a:pt x="197177" y="111429"/>
                                </a:moveTo>
                                <a:lnTo>
                                  <a:pt x="0" y="111429"/>
                                </a:lnTo>
                                <a:lnTo>
                                  <a:pt x="0" y="0"/>
                                </a:lnTo>
                                <a:lnTo>
                                  <a:pt x="197177" y="0"/>
                                </a:lnTo>
                                <a:lnTo>
                                  <a:pt x="197177" y="111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A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503" y="56042"/>
                            <a:ext cx="2349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93345">
                                <a:moveTo>
                                  <a:pt x="0" y="92717"/>
                                </a:moveTo>
                                <a:lnTo>
                                  <a:pt x="22927" y="92717"/>
                                </a:lnTo>
                                <a:lnTo>
                                  <a:pt x="22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B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45577" y="56042"/>
                            <a:ext cx="64769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47955">
                                <a:moveTo>
                                  <a:pt x="64197" y="147670"/>
                                </a:moveTo>
                                <a:lnTo>
                                  <a:pt x="0" y="147670"/>
                                </a:lnTo>
                                <a:lnTo>
                                  <a:pt x="0" y="0"/>
                                </a:lnTo>
                                <a:lnTo>
                                  <a:pt x="64197" y="0"/>
                                </a:lnTo>
                                <a:lnTo>
                                  <a:pt x="64197" y="147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A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69627" y="186698"/>
                            <a:ext cx="4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>
                                <a:moveTo>
                                  <a:pt x="0" y="0"/>
                                </a:moveTo>
                                <a:lnTo>
                                  <a:pt x="48158" y="0"/>
                                </a:lnTo>
                              </a:path>
                            </a:pathLst>
                          </a:custGeom>
                          <a:ln w="6820">
                            <a:solidFill>
                              <a:srgbClr val="A9BC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48760"/>
                            <a:ext cx="20129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80340">
                                <a:moveTo>
                                  <a:pt x="201151" y="180000"/>
                                </a:moveTo>
                                <a:lnTo>
                                  <a:pt x="0" y="180000"/>
                                </a:lnTo>
                                <a:lnTo>
                                  <a:pt x="0" y="0"/>
                                </a:lnTo>
                                <a:lnTo>
                                  <a:pt x="201151" y="0"/>
                                </a:lnTo>
                                <a:lnTo>
                                  <a:pt x="201151" y="18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A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ACDEB" id="Group 31" o:spid="_x0000_s1026" style="position:absolute;margin-left:681.75pt;margin-top:11.1pt;width:19.85pt;height:25.9pt;z-index:-15882752;mso-wrap-distance-left:0;mso-wrap-distance-right:0;mso-position-horizontal-relative:page" coordsize="252095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">
                <v:shape id="Graphic 32" o:spid="_x0000_s1027" style="position:absolute;left:54548;width:197485;height:111760;visibility:visible;mso-wrap-style:square;v-text-anchor:top" coordsize="19748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" path="m197177,111429l,111429,,,197177,r,111429xe" fillcolor="#2f3a3f" stroked="f">
                  <v:path arrowok="t"/>
                </v:shape>
                <v:shape id="Graphic 33" o:spid="_x0000_s1028" style="position:absolute;left:11503;top:56042;width:23495;height:93345;visibility:visible;mso-wrap-style:square;v-text-anchor:top" coordsize="2349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" path="m,92717r22927,l22927,,,,,92717xe" fillcolor="#3a4b4f" stroked="f">
                  <v:path arrowok="t"/>
                </v:shape>
                <v:shape id="Graphic 34" o:spid="_x0000_s1029" style="position:absolute;left:145577;top:56042;width:64769;height:147955;visibility:visible;mso-wrap-style:square;v-text-anchor:top" coordsize="64769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" path="m64197,147670l,147670,,,64197,r,147670xe" fillcolor="#2f3a3f" stroked="f">
                  <v:path arrowok="t"/>
                </v:shape>
                <v:shape id="Graphic 35" o:spid="_x0000_s1030" style="position:absolute;left:169627;top:186698;width:48260;height:1270;visibility:visible;mso-wrap-style:square;v-text-anchor:top" coordsize="48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" path="m,l48158,e" filled="f" strokecolor="#a9bcbe" strokeweight=".18944mm">
                  <v:path arrowok="t"/>
                </v:shape>
                <v:shape id="Graphic 36" o:spid="_x0000_s1031" style="position:absolute;top:148760;width:201295;height:180340;visibility:visible;mso-wrap-style:square;v-text-anchor:top" coordsize="20129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" path="m201151,180000l,180000,,,201151,r,180000xe" fillcolor="#2f3a3f" stroked="f">
                  <v:path arrowok="t"/>
                </v:shape>
                <w10:wrap anchorx="page"/>
              </v:group>
            </w:pict>
          </mc:Fallback>
        </mc:AlternateContent>
      </w:r>
    </w:p>
    <w:p w14:paraId="638C7E1B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56D54E64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6F1889E5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56277E64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676BB33A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6C1ADC70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388CD383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123FD640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611570D6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42E4146A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0A5E9E1F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668432AA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0EFFD246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350F7A0F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49AB05BE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731D86E2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146F4948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1AC8AF4B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43FCADD5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21A4E5A5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0ABF45C7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690BC5A9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4BF14BB2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11DF0445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07F0A457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04DE76ED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403A1BD0" w14:textId="77777777" w:rsidR="00E2631A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p w14:paraId="7A8BCEEA" w14:textId="77777777" w:rsidR="00E2631A" w:rsidRPr="00424CB5" w:rsidRDefault="00E2631A" w:rsidP="00424CB5">
      <w:pPr>
        <w:tabs>
          <w:tab w:val="left" w:pos="1796"/>
        </w:tabs>
        <w:spacing w:line="185" w:lineRule="exact"/>
        <w:rPr>
          <w:sz w:val="15"/>
        </w:rPr>
      </w:pPr>
    </w:p>
    <w:sectPr w:rsidR="00E2631A" w:rsidRPr="00424CB5">
      <w:type w:val="continuous"/>
      <w:pgSz w:w="15960" w:h="12180" w:orient="landscape"/>
      <w:pgMar w:top="320" w:right="840" w:bottom="0" w:left="680" w:header="720" w:footer="720" w:gutter="0"/>
      <w:cols w:num="2" w:space="720" w:equalWidth="0">
        <w:col w:w="9192" w:space="40"/>
        <w:col w:w="5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9EA"/>
    <w:multiLevelType w:val="hybridMultilevel"/>
    <w:tmpl w:val="F60A9ACE"/>
    <w:lvl w:ilvl="0" w:tplc="A4FCF790">
      <w:start w:val="1"/>
      <w:numFmt w:val="upperRoman"/>
      <w:lvlText w:val="%1."/>
      <w:lvlJc w:val="left"/>
      <w:pPr>
        <w:ind w:left="1221" w:hanging="720"/>
      </w:pPr>
      <w:rPr>
        <w:rFonts w:hint="default"/>
        <w:color w:val="3B444D"/>
        <w:w w:val="105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1B50E1A"/>
    <w:multiLevelType w:val="hybridMultilevel"/>
    <w:tmpl w:val="4CD03908"/>
    <w:lvl w:ilvl="0" w:tplc="D78829E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13C65963"/>
    <w:multiLevelType w:val="hybridMultilevel"/>
    <w:tmpl w:val="AD10D3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B118F"/>
    <w:multiLevelType w:val="hybridMultilevel"/>
    <w:tmpl w:val="7A0A7596"/>
    <w:lvl w:ilvl="0" w:tplc="5A1A226E">
      <w:start w:val="2"/>
      <w:numFmt w:val="decimal"/>
      <w:lvlText w:val="%1."/>
      <w:lvlJc w:val="left"/>
      <w:pPr>
        <w:ind w:left="856" w:hanging="369"/>
        <w:jc w:val="left"/>
      </w:pPr>
      <w:rPr>
        <w:rFonts w:hint="default"/>
        <w:spacing w:val="0"/>
        <w:w w:val="105"/>
        <w:lang w:val="en-US" w:eastAsia="en-US" w:bidi="ar-SA"/>
      </w:rPr>
    </w:lvl>
    <w:lvl w:ilvl="1" w:tplc="18EC8618">
      <w:numFmt w:val="bullet"/>
      <w:lvlText w:val="•"/>
      <w:lvlJc w:val="left"/>
      <w:pPr>
        <w:ind w:left="1179" w:hanging="369"/>
      </w:pPr>
      <w:rPr>
        <w:rFonts w:hint="default"/>
        <w:lang w:val="en-US" w:eastAsia="en-US" w:bidi="ar-SA"/>
      </w:rPr>
    </w:lvl>
    <w:lvl w:ilvl="2" w:tplc="BB4282C2">
      <w:numFmt w:val="bullet"/>
      <w:lvlText w:val="•"/>
      <w:lvlJc w:val="left"/>
      <w:pPr>
        <w:ind w:left="1499" w:hanging="369"/>
      </w:pPr>
      <w:rPr>
        <w:rFonts w:hint="default"/>
        <w:lang w:val="en-US" w:eastAsia="en-US" w:bidi="ar-SA"/>
      </w:rPr>
    </w:lvl>
    <w:lvl w:ilvl="3" w:tplc="CD108302">
      <w:numFmt w:val="bullet"/>
      <w:lvlText w:val="•"/>
      <w:lvlJc w:val="left"/>
      <w:pPr>
        <w:ind w:left="1818" w:hanging="369"/>
      </w:pPr>
      <w:rPr>
        <w:rFonts w:hint="default"/>
        <w:lang w:val="en-US" w:eastAsia="en-US" w:bidi="ar-SA"/>
      </w:rPr>
    </w:lvl>
    <w:lvl w:ilvl="4" w:tplc="8CA88660">
      <w:numFmt w:val="bullet"/>
      <w:lvlText w:val="•"/>
      <w:lvlJc w:val="left"/>
      <w:pPr>
        <w:ind w:left="2138" w:hanging="369"/>
      </w:pPr>
      <w:rPr>
        <w:rFonts w:hint="default"/>
        <w:lang w:val="en-US" w:eastAsia="en-US" w:bidi="ar-SA"/>
      </w:rPr>
    </w:lvl>
    <w:lvl w:ilvl="5" w:tplc="99E8CA86">
      <w:numFmt w:val="bullet"/>
      <w:lvlText w:val="•"/>
      <w:lvlJc w:val="left"/>
      <w:pPr>
        <w:ind w:left="2458" w:hanging="369"/>
      </w:pPr>
      <w:rPr>
        <w:rFonts w:hint="default"/>
        <w:lang w:val="en-US" w:eastAsia="en-US" w:bidi="ar-SA"/>
      </w:rPr>
    </w:lvl>
    <w:lvl w:ilvl="6" w:tplc="13BEC700">
      <w:numFmt w:val="bullet"/>
      <w:lvlText w:val="•"/>
      <w:lvlJc w:val="left"/>
      <w:pPr>
        <w:ind w:left="2777" w:hanging="369"/>
      </w:pPr>
      <w:rPr>
        <w:rFonts w:hint="default"/>
        <w:lang w:val="en-US" w:eastAsia="en-US" w:bidi="ar-SA"/>
      </w:rPr>
    </w:lvl>
    <w:lvl w:ilvl="7" w:tplc="C3ECC3AA">
      <w:numFmt w:val="bullet"/>
      <w:lvlText w:val="•"/>
      <w:lvlJc w:val="left"/>
      <w:pPr>
        <w:ind w:left="3097" w:hanging="369"/>
      </w:pPr>
      <w:rPr>
        <w:rFonts w:hint="default"/>
        <w:lang w:val="en-US" w:eastAsia="en-US" w:bidi="ar-SA"/>
      </w:rPr>
    </w:lvl>
    <w:lvl w:ilvl="8" w:tplc="E11EEFDC">
      <w:numFmt w:val="bullet"/>
      <w:lvlText w:val="•"/>
      <w:lvlJc w:val="left"/>
      <w:pPr>
        <w:ind w:left="3417" w:hanging="369"/>
      </w:pPr>
      <w:rPr>
        <w:rFonts w:hint="default"/>
        <w:lang w:val="en-US" w:eastAsia="en-US" w:bidi="ar-SA"/>
      </w:rPr>
    </w:lvl>
  </w:abstractNum>
  <w:abstractNum w:abstractNumId="4" w15:restartNumberingAfterBreak="0">
    <w:nsid w:val="56275289"/>
    <w:multiLevelType w:val="hybridMultilevel"/>
    <w:tmpl w:val="25487C8C"/>
    <w:lvl w:ilvl="0" w:tplc="94F64FE8">
      <w:start w:val="2"/>
      <w:numFmt w:val="decimal"/>
      <w:lvlText w:val="%1."/>
      <w:lvlJc w:val="left"/>
      <w:pPr>
        <w:ind w:left="282" w:hanging="169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F3BE82FC">
      <w:numFmt w:val="bullet"/>
      <w:lvlText w:val="•"/>
      <w:lvlJc w:val="left"/>
      <w:pPr>
        <w:ind w:left="626" w:hanging="169"/>
      </w:pPr>
      <w:rPr>
        <w:rFonts w:hint="default"/>
        <w:lang w:val="en-US" w:eastAsia="en-US" w:bidi="ar-SA"/>
      </w:rPr>
    </w:lvl>
    <w:lvl w:ilvl="2" w:tplc="A720EB9E">
      <w:numFmt w:val="bullet"/>
      <w:lvlText w:val="•"/>
      <w:lvlJc w:val="left"/>
      <w:pPr>
        <w:ind w:left="972" w:hanging="169"/>
      </w:pPr>
      <w:rPr>
        <w:rFonts w:hint="default"/>
        <w:lang w:val="en-US" w:eastAsia="en-US" w:bidi="ar-SA"/>
      </w:rPr>
    </w:lvl>
    <w:lvl w:ilvl="3" w:tplc="A3428E5C">
      <w:numFmt w:val="bullet"/>
      <w:lvlText w:val="•"/>
      <w:lvlJc w:val="left"/>
      <w:pPr>
        <w:ind w:left="1319" w:hanging="169"/>
      </w:pPr>
      <w:rPr>
        <w:rFonts w:hint="default"/>
        <w:lang w:val="en-US" w:eastAsia="en-US" w:bidi="ar-SA"/>
      </w:rPr>
    </w:lvl>
    <w:lvl w:ilvl="4" w:tplc="0B18F500">
      <w:numFmt w:val="bullet"/>
      <w:lvlText w:val="•"/>
      <w:lvlJc w:val="left"/>
      <w:pPr>
        <w:ind w:left="1665" w:hanging="169"/>
      </w:pPr>
      <w:rPr>
        <w:rFonts w:hint="default"/>
        <w:lang w:val="en-US" w:eastAsia="en-US" w:bidi="ar-SA"/>
      </w:rPr>
    </w:lvl>
    <w:lvl w:ilvl="5" w:tplc="8BB63BE4">
      <w:numFmt w:val="bullet"/>
      <w:lvlText w:val="•"/>
      <w:lvlJc w:val="left"/>
      <w:pPr>
        <w:ind w:left="2011" w:hanging="169"/>
      </w:pPr>
      <w:rPr>
        <w:rFonts w:hint="default"/>
        <w:lang w:val="en-US" w:eastAsia="en-US" w:bidi="ar-SA"/>
      </w:rPr>
    </w:lvl>
    <w:lvl w:ilvl="6" w:tplc="E36EB9A8">
      <w:numFmt w:val="bullet"/>
      <w:lvlText w:val="•"/>
      <w:lvlJc w:val="left"/>
      <w:pPr>
        <w:ind w:left="2358" w:hanging="169"/>
      </w:pPr>
      <w:rPr>
        <w:rFonts w:hint="default"/>
        <w:lang w:val="en-US" w:eastAsia="en-US" w:bidi="ar-SA"/>
      </w:rPr>
    </w:lvl>
    <w:lvl w:ilvl="7" w:tplc="03984BE4">
      <w:numFmt w:val="bullet"/>
      <w:lvlText w:val="•"/>
      <w:lvlJc w:val="left"/>
      <w:pPr>
        <w:ind w:left="2704" w:hanging="169"/>
      </w:pPr>
      <w:rPr>
        <w:rFonts w:hint="default"/>
        <w:lang w:val="en-US" w:eastAsia="en-US" w:bidi="ar-SA"/>
      </w:rPr>
    </w:lvl>
    <w:lvl w:ilvl="8" w:tplc="F042A44C">
      <w:numFmt w:val="bullet"/>
      <w:lvlText w:val="•"/>
      <w:lvlJc w:val="left"/>
      <w:pPr>
        <w:ind w:left="3051" w:hanging="169"/>
      </w:pPr>
      <w:rPr>
        <w:rFonts w:hint="default"/>
        <w:lang w:val="en-US" w:eastAsia="en-US" w:bidi="ar-SA"/>
      </w:rPr>
    </w:lvl>
  </w:abstractNum>
  <w:abstractNum w:abstractNumId="5" w15:restartNumberingAfterBreak="0">
    <w:nsid w:val="58DE7AFF"/>
    <w:multiLevelType w:val="hybridMultilevel"/>
    <w:tmpl w:val="3D9C0CA4"/>
    <w:lvl w:ilvl="0" w:tplc="5EA65E3A">
      <w:start w:val="1"/>
      <w:numFmt w:val="decimal"/>
      <w:lvlText w:val="%1."/>
      <w:lvlJc w:val="left"/>
      <w:pPr>
        <w:ind w:left="688" w:hanging="360"/>
      </w:pPr>
      <w:rPr>
        <w:rFonts w:hint="default"/>
        <w:color w:val="1C242D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num w:numId="1" w16cid:durableId="171604245">
    <w:abstractNumId w:val="4"/>
  </w:num>
  <w:num w:numId="2" w16cid:durableId="943269443">
    <w:abstractNumId w:val="3"/>
  </w:num>
  <w:num w:numId="3" w16cid:durableId="1499731520">
    <w:abstractNumId w:val="0"/>
  </w:num>
  <w:num w:numId="4" w16cid:durableId="1218663595">
    <w:abstractNumId w:val="1"/>
  </w:num>
  <w:num w:numId="5" w16cid:durableId="13305790">
    <w:abstractNumId w:val="5"/>
  </w:num>
  <w:num w:numId="6" w16cid:durableId="56356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3D"/>
    <w:rsid w:val="00011DBF"/>
    <w:rsid w:val="00033F94"/>
    <w:rsid w:val="000A20BC"/>
    <w:rsid w:val="00103CD7"/>
    <w:rsid w:val="00162227"/>
    <w:rsid w:val="0019508F"/>
    <w:rsid w:val="001B4EFF"/>
    <w:rsid w:val="00211EC9"/>
    <w:rsid w:val="00225991"/>
    <w:rsid w:val="00297D2E"/>
    <w:rsid w:val="002B6C01"/>
    <w:rsid w:val="002C2CE3"/>
    <w:rsid w:val="002C5343"/>
    <w:rsid w:val="002D6111"/>
    <w:rsid w:val="002E1F2D"/>
    <w:rsid w:val="00311866"/>
    <w:rsid w:val="0036551F"/>
    <w:rsid w:val="003C4C1D"/>
    <w:rsid w:val="00424CB5"/>
    <w:rsid w:val="00454B05"/>
    <w:rsid w:val="00464822"/>
    <w:rsid w:val="004E4E60"/>
    <w:rsid w:val="00505878"/>
    <w:rsid w:val="005267F8"/>
    <w:rsid w:val="005439DE"/>
    <w:rsid w:val="005860E8"/>
    <w:rsid w:val="005C2D1C"/>
    <w:rsid w:val="005D42FC"/>
    <w:rsid w:val="0061557F"/>
    <w:rsid w:val="00627EBC"/>
    <w:rsid w:val="006B451C"/>
    <w:rsid w:val="006F2A8E"/>
    <w:rsid w:val="00701361"/>
    <w:rsid w:val="00724561"/>
    <w:rsid w:val="00731DAC"/>
    <w:rsid w:val="00743E9D"/>
    <w:rsid w:val="00771402"/>
    <w:rsid w:val="00771542"/>
    <w:rsid w:val="00773CD1"/>
    <w:rsid w:val="007C3F2D"/>
    <w:rsid w:val="007E3291"/>
    <w:rsid w:val="00801DAE"/>
    <w:rsid w:val="008B1E3B"/>
    <w:rsid w:val="008E43CC"/>
    <w:rsid w:val="008F439E"/>
    <w:rsid w:val="008F522D"/>
    <w:rsid w:val="00924500"/>
    <w:rsid w:val="00953471"/>
    <w:rsid w:val="009730C8"/>
    <w:rsid w:val="00980E5B"/>
    <w:rsid w:val="00987C7F"/>
    <w:rsid w:val="009920E8"/>
    <w:rsid w:val="009F4278"/>
    <w:rsid w:val="00A808AD"/>
    <w:rsid w:val="00A91B6E"/>
    <w:rsid w:val="00B0034D"/>
    <w:rsid w:val="00B21D2E"/>
    <w:rsid w:val="00B65EC6"/>
    <w:rsid w:val="00B66F92"/>
    <w:rsid w:val="00B9395B"/>
    <w:rsid w:val="00B94242"/>
    <w:rsid w:val="00BD16D3"/>
    <w:rsid w:val="00C54D89"/>
    <w:rsid w:val="00C83E5E"/>
    <w:rsid w:val="00C8480C"/>
    <w:rsid w:val="00C97698"/>
    <w:rsid w:val="00CA46FC"/>
    <w:rsid w:val="00CE53AD"/>
    <w:rsid w:val="00D42FB5"/>
    <w:rsid w:val="00DB23C5"/>
    <w:rsid w:val="00DB3EBB"/>
    <w:rsid w:val="00DC03A7"/>
    <w:rsid w:val="00DE26B4"/>
    <w:rsid w:val="00E2631A"/>
    <w:rsid w:val="00E31197"/>
    <w:rsid w:val="00E525FA"/>
    <w:rsid w:val="00EB371D"/>
    <w:rsid w:val="00F20E53"/>
    <w:rsid w:val="00FB0ACA"/>
    <w:rsid w:val="00FB1DBF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395CC"/>
  <w15:docId w15:val="{7C71BA05-C140-4530-A213-A66589B0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2" w:right="96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line="475" w:lineRule="exact"/>
      <w:ind w:left="727" w:right="74"/>
      <w:jc w:val="center"/>
    </w:pPr>
    <w:rPr>
      <w:rFonts w:ascii="Courier New" w:eastAsia="Courier New" w:hAnsi="Courier New" w:cs="Courier New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5E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f38c6b-e9be-4a7d-a7e6-a0d8f376e7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5BC4C7FF7364ABACBF0500502DC5E" ma:contentTypeVersion="6" ma:contentTypeDescription="Create a new document." ma:contentTypeScope="" ma:versionID="baa5616e7e47f599c30c1e82e0aa3e7a">
  <xsd:schema xmlns:xsd="http://www.w3.org/2001/XMLSchema" xmlns:xs="http://www.w3.org/2001/XMLSchema" xmlns:p="http://schemas.microsoft.com/office/2006/metadata/properties" xmlns:ns3="66f38c6b-e9be-4a7d-a7e6-a0d8f376e7c7" targetNamespace="http://schemas.microsoft.com/office/2006/metadata/properties" ma:root="true" ma:fieldsID="b315a6a0e704052f4de491e63c8a4aba" ns3:_="">
    <xsd:import namespace="66f38c6b-e9be-4a7d-a7e6-a0d8f376e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38c6b-e9be-4a7d-a7e6-a0d8f376e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02011-5E1D-4FE4-888F-70869012B70D}">
  <ds:schemaRefs>
    <ds:schemaRef ds:uri="http://schemas.microsoft.com/office/2006/metadata/properties"/>
    <ds:schemaRef ds:uri="http://schemas.microsoft.com/office/infopath/2007/PartnerControls"/>
    <ds:schemaRef ds:uri="66f38c6b-e9be-4a7d-a7e6-a0d8f376e7c7"/>
  </ds:schemaRefs>
</ds:datastoreItem>
</file>

<file path=customXml/itemProps2.xml><?xml version="1.0" encoding="utf-8"?>
<ds:datastoreItem xmlns:ds="http://schemas.openxmlformats.org/officeDocument/2006/customXml" ds:itemID="{948B1DDB-3B71-4E73-B4B7-2FB69B2FB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4CE60-DFA4-4A54-B6BC-B9EAAA76C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38c6b-e9be-4a7d-a7e6-a0d8f376e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fortmojave indain tribe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Leivas</dc:creator>
  <cp:lastModifiedBy>John Leivas</cp:lastModifiedBy>
  <cp:revision>4</cp:revision>
  <cp:lastPrinted>2025-07-25T18:48:00Z</cp:lastPrinted>
  <dcterms:created xsi:type="dcterms:W3CDTF">2025-07-25T18:53:00Z</dcterms:created>
  <dcterms:modified xsi:type="dcterms:W3CDTF">2025-07-25T23:22:00Z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PFU ScanSnap Manager 5.5.10 #S1500</vt:lpwstr>
  </property>
  <property fmtid="{D5CDD505-2E9C-101B-9397-08002B2CF9AE}" pid="4" name="LastSaved">
    <vt:filetime>2023-08-25T00:00:00Z</vt:filetime>
  </property>
  <property fmtid="{D5CDD505-2E9C-101B-9397-08002B2CF9AE}" pid="5" name="MetadataDate">
    <vt:lpwstr>D:20230825102307-07'00'</vt:lpwstr>
  </property>
  <property fmtid="{D5CDD505-2E9C-101B-9397-08002B2CF9AE}" pid="6" name="Producer">
    <vt:lpwstr>PFU PDF Library 1.3.1</vt:lpwstr>
  </property>
  <property fmtid="{D5CDD505-2E9C-101B-9397-08002B2CF9AE}" pid="7" name="ContentTypeId">
    <vt:lpwstr>0x010100EE85BC4C7FF7364ABACBF0500502DC5E</vt:lpwstr>
  </property>
</Properties>
</file>